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7FBD" w14:textId="77777777" w:rsidR="002F7EE2" w:rsidRDefault="008026FB" w:rsidP="008026FB">
      <w:pPr>
        <w:jc w:val="center"/>
        <w:rPr>
          <w:sz w:val="24"/>
          <w:szCs w:val="24"/>
          <w:u w:val="single"/>
        </w:rPr>
      </w:pPr>
      <w:r w:rsidRPr="008026FB">
        <w:rPr>
          <w:sz w:val="24"/>
          <w:szCs w:val="24"/>
          <w:u w:val="single"/>
        </w:rPr>
        <w:t>C</w:t>
      </w:r>
      <w:r>
        <w:rPr>
          <w:sz w:val="24"/>
          <w:szCs w:val="24"/>
        </w:rPr>
        <w:t xml:space="preserve"> </w:t>
      </w:r>
      <w:r w:rsidRPr="008026FB">
        <w:rPr>
          <w:sz w:val="24"/>
          <w:szCs w:val="24"/>
          <w:u w:val="single"/>
        </w:rPr>
        <w:t>O</w:t>
      </w:r>
      <w:r>
        <w:rPr>
          <w:sz w:val="24"/>
          <w:szCs w:val="24"/>
        </w:rPr>
        <w:t xml:space="preserve"> </w:t>
      </w:r>
      <w:r w:rsidRPr="008026FB">
        <w:rPr>
          <w:sz w:val="24"/>
          <w:szCs w:val="24"/>
          <w:u w:val="single"/>
        </w:rPr>
        <w:t>N</w:t>
      </w:r>
      <w:r>
        <w:rPr>
          <w:sz w:val="24"/>
          <w:szCs w:val="24"/>
        </w:rPr>
        <w:t xml:space="preserve"> </w:t>
      </w:r>
      <w:r w:rsidRPr="008026FB">
        <w:rPr>
          <w:sz w:val="24"/>
          <w:szCs w:val="24"/>
          <w:u w:val="single"/>
        </w:rPr>
        <w:t>F</w:t>
      </w:r>
      <w:r>
        <w:rPr>
          <w:sz w:val="24"/>
          <w:szCs w:val="24"/>
        </w:rPr>
        <w:t xml:space="preserve"> </w:t>
      </w:r>
      <w:r w:rsidRPr="008026FB">
        <w:rPr>
          <w:sz w:val="24"/>
          <w:szCs w:val="24"/>
          <w:u w:val="single"/>
        </w:rPr>
        <w:t>I</w:t>
      </w:r>
      <w:r>
        <w:rPr>
          <w:sz w:val="24"/>
          <w:szCs w:val="24"/>
        </w:rPr>
        <w:t xml:space="preserve"> </w:t>
      </w:r>
      <w:r w:rsidRPr="008026FB">
        <w:rPr>
          <w:sz w:val="24"/>
          <w:szCs w:val="24"/>
          <w:u w:val="single"/>
        </w:rPr>
        <w:t>D</w:t>
      </w:r>
      <w:r>
        <w:rPr>
          <w:sz w:val="24"/>
          <w:szCs w:val="24"/>
        </w:rPr>
        <w:t xml:space="preserve"> </w:t>
      </w:r>
      <w:r w:rsidRPr="008026FB">
        <w:rPr>
          <w:sz w:val="24"/>
          <w:szCs w:val="24"/>
          <w:u w:val="single"/>
        </w:rPr>
        <w:t>E</w:t>
      </w:r>
      <w:r>
        <w:rPr>
          <w:sz w:val="24"/>
          <w:szCs w:val="24"/>
        </w:rPr>
        <w:t xml:space="preserve"> </w:t>
      </w:r>
      <w:r w:rsidRPr="008026FB">
        <w:rPr>
          <w:sz w:val="24"/>
          <w:szCs w:val="24"/>
          <w:u w:val="single"/>
        </w:rPr>
        <w:t>N</w:t>
      </w:r>
      <w:r>
        <w:rPr>
          <w:sz w:val="24"/>
          <w:szCs w:val="24"/>
        </w:rPr>
        <w:t xml:space="preserve"> </w:t>
      </w:r>
      <w:r w:rsidRPr="008026FB">
        <w:rPr>
          <w:sz w:val="24"/>
          <w:szCs w:val="24"/>
          <w:u w:val="single"/>
        </w:rPr>
        <w:t>T</w:t>
      </w:r>
      <w:r>
        <w:rPr>
          <w:sz w:val="24"/>
          <w:szCs w:val="24"/>
        </w:rPr>
        <w:t xml:space="preserve"> </w:t>
      </w:r>
      <w:r w:rsidRPr="008026FB">
        <w:rPr>
          <w:sz w:val="24"/>
          <w:szCs w:val="24"/>
          <w:u w:val="single"/>
        </w:rPr>
        <w:t>I</w:t>
      </w:r>
      <w:r>
        <w:rPr>
          <w:sz w:val="24"/>
          <w:szCs w:val="24"/>
        </w:rPr>
        <w:t xml:space="preserve"> </w:t>
      </w:r>
      <w:r w:rsidRPr="008026FB">
        <w:rPr>
          <w:sz w:val="24"/>
          <w:szCs w:val="24"/>
          <w:u w:val="single"/>
        </w:rPr>
        <w:t>A</w:t>
      </w:r>
      <w:r>
        <w:rPr>
          <w:sz w:val="24"/>
          <w:szCs w:val="24"/>
        </w:rPr>
        <w:t xml:space="preserve"> </w:t>
      </w:r>
      <w:r w:rsidRPr="008026FB">
        <w:rPr>
          <w:sz w:val="24"/>
          <w:szCs w:val="24"/>
          <w:u w:val="single"/>
        </w:rPr>
        <w:t>L</w:t>
      </w:r>
    </w:p>
    <w:p w14:paraId="51FE398B" w14:textId="77777777" w:rsidR="008026FB" w:rsidRDefault="008026FB" w:rsidP="008026FB">
      <w:pPr>
        <w:spacing w:after="0" w:line="240" w:lineRule="auto"/>
        <w:jc w:val="center"/>
        <w:rPr>
          <w:sz w:val="24"/>
          <w:szCs w:val="24"/>
        </w:rPr>
      </w:pPr>
      <w:r>
        <w:rPr>
          <w:sz w:val="24"/>
          <w:szCs w:val="24"/>
        </w:rPr>
        <w:t>AFFIDAVIT OF PETE R. HERNANDEZ</w:t>
      </w:r>
    </w:p>
    <w:p w14:paraId="20F27911" w14:textId="77777777" w:rsidR="008026FB" w:rsidRDefault="008026FB" w:rsidP="008026FB">
      <w:pPr>
        <w:spacing w:after="0" w:line="240" w:lineRule="auto"/>
        <w:jc w:val="center"/>
        <w:rPr>
          <w:sz w:val="24"/>
          <w:szCs w:val="24"/>
        </w:rPr>
      </w:pPr>
      <w:r>
        <w:rPr>
          <w:sz w:val="24"/>
          <w:szCs w:val="24"/>
        </w:rPr>
        <w:t>Corporal, United States Marine Corps</w:t>
      </w:r>
    </w:p>
    <w:p w14:paraId="111B466A" w14:textId="77777777" w:rsidR="008026FB" w:rsidRDefault="008026FB" w:rsidP="008026FB">
      <w:pPr>
        <w:spacing w:after="0" w:line="240" w:lineRule="auto"/>
        <w:jc w:val="center"/>
        <w:rPr>
          <w:sz w:val="24"/>
          <w:szCs w:val="24"/>
        </w:rPr>
      </w:pPr>
      <w:r>
        <w:rPr>
          <w:sz w:val="24"/>
          <w:szCs w:val="24"/>
        </w:rPr>
        <w:t>Serial Number Unknown</w:t>
      </w:r>
    </w:p>
    <w:p w14:paraId="5E68FDB0" w14:textId="77777777" w:rsidR="008026FB" w:rsidRDefault="008026FB" w:rsidP="008026FB">
      <w:pPr>
        <w:spacing w:after="0" w:line="240" w:lineRule="auto"/>
        <w:rPr>
          <w:sz w:val="24"/>
          <w:szCs w:val="24"/>
        </w:rPr>
      </w:pPr>
    </w:p>
    <w:p w14:paraId="7CD93714" w14:textId="77777777" w:rsidR="008026FB" w:rsidRDefault="008026FB" w:rsidP="008026FB">
      <w:pPr>
        <w:spacing w:after="0" w:line="240" w:lineRule="auto"/>
        <w:rPr>
          <w:sz w:val="24"/>
          <w:szCs w:val="24"/>
        </w:rPr>
      </w:pPr>
      <w:r>
        <w:rPr>
          <w:sz w:val="24"/>
          <w:szCs w:val="24"/>
        </w:rPr>
        <w:t>STATE OF CALIFORNIA</w:t>
      </w:r>
      <w:r>
        <w:rPr>
          <w:sz w:val="24"/>
          <w:szCs w:val="24"/>
        </w:rPr>
        <w:tab/>
      </w:r>
      <w:r>
        <w:rPr>
          <w:sz w:val="24"/>
          <w:szCs w:val="24"/>
        </w:rPr>
        <w:tab/>
        <w:t>)</w:t>
      </w:r>
    </w:p>
    <w:p w14:paraId="3422FAEB" w14:textId="77777777" w:rsidR="008026FB" w:rsidRDefault="008026FB" w:rsidP="008026FB">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w:t>
      </w:r>
      <w:r w:rsidR="006F0E26">
        <w:rPr>
          <w:sz w:val="24"/>
          <w:szCs w:val="24"/>
        </w:rPr>
        <w:t xml:space="preserve">  SS</w:t>
      </w:r>
    </w:p>
    <w:p w14:paraId="3D00DE91" w14:textId="77777777" w:rsidR="008026FB" w:rsidRDefault="008026FB" w:rsidP="008026FB">
      <w:pPr>
        <w:spacing w:after="0" w:line="240" w:lineRule="auto"/>
        <w:rPr>
          <w:sz w:val="24"/>
          <w:szCs w:val="24"/>
        </w:rPr>
      </w:pPr>
      <w:r>
        <w:rPr>
          <w:sz w:val="24"/>
          <w:szCs w:val="24"/>
        </w:rPr>
        <w:t>COUNTY OF LOS ANGELES</w:t>
      </w:r>
      <w:r>
        <w:rPr>
          <w:sz w:val="24"/>
          <w:szCs w:val="24"/>
        </w:rPr>
        <w:tab/>
        <w:t>)</w:t>
      </w:r>
    </w:p>
    <w:p w14:paraId="6567284E" w14:textId="77777777" w:rsidR="008026FB" w:rsidRDefault="008026FB" w:rsidP="008026FB">
      <w:pPr>
        <w:spacing w:after="0" w:line="240" w:lineRule="auto"/>
        <w:rPr>
          <w:sz w:val="24"/>
          <w:szCs w:val="24"/>
        </w:rPr>
      </w:pPr>
    </w:p>
    <w:p w14:paraId="41822B0D" w14:textId="77777777" w:rsidR="008026FB" w:rsidRDefault="008026FB" w:rsidP="008026FB">
      <w:pPr>
        <w:spacing w:after="0" w:line="240" w:lineRule="auto"/>
        <w:rPr>
          <w:sz w:val="24"/>
          <w:szCs w:val="24"/>
        </w:rPr>
      </w:pPr>
      <w:r>
        <w:rPr>
          <w:sz w:val="24"/>
          <w:szCs w:val="24"/>
        </w:rPr>
        <w:tab/>
        <w:t>PETE R. HERNANDEZ, FIRST BEING DULY SWORN ON HIS OATH, DEPOSES AND SAYS:</w:t>
      </w:r>
    </w:p>
    <w:p w14:paraId="39BA6F16" w14:textId="77777777" w:rsidR="008026FB" w:rsidRDefault="008026FB" w:rsidP="008026FB">
      <w:pPr>
        <w:spacing w:after="0" w:line="240" w:lineRule="auto"/>
        <w:rPr>
          <w:sz w:val="24"/>
          <w:szCs w:val="24"/>
        </w:rPr>
      </w:pPr>
    </w:p>
    <w:p w14:paraId="40445EE8" w14:textId="77777777" w:rsidR="008026FB" w:rsidRDefault="008026FB" w:rsidP="00E15011">
      <w:pPr>
        <w:pStyle w:val="ListParagraph"/>
        <w:numPr>
          <w:ilvl w:val="0"/>
          <w:numId w:val="1"/>
        </w:numPr>
        <w:spacing w:after="0" w:line="240" w:lineRule="auto"/>
        <w:ind w:left="0" w:firstLine="450"/>
        <w:rPr>
          <w:sz w:val="24"/>
          <w:szCs w:val="24"/>
        </w:rPr>
      </w:pPr>
      <w:r>
        <w:rPr>
          <w:sz w:val="24"/>
          <w:szCs w:val="24"/>
        </w:rPr>
        <w:t>I am twenty-three (23) years old and my permanent home ad</w:t>
      </w:r>
      <w:r w:rsidR="00424035">
        <w:rPr>
          <w:sz w:val="24"/>
          <w:szCs w:val="24"/>
        </w:rPr>
        <w:t xml:space="preserve">dress is Santa Ana Avenue, East </w:t>
      </w:r>
      <w:r>
        <w:rPr>
          <w:sz w:val="24"/>
          <w:szCs w:val="24"/>
        </w:rPr>
        <w:t>Highland, California. I am and at all times hereinafter mentioned was a member of the Armed Forces of the United States, and I now am a Corporal in the United States Marine Corps. I do not remember my serial number.  My hospital has not yet been able to find out what my serial number is.</w:t>
      </w:r>
    </w:p>
    <w:p w14:paraId="19F9C1CD" w14:textId="77777777" w:rsidR="008026FB" w:rsidRDefault="008026FB" w:rsidP="00E15011">
      <w:pPr>
        <w:pStyle w:val="ListParagraph"/>
        <w:spacing w:after="0" w:line="240" w:lineRule="auto"/>
        <w:ind w:left="0" w:firstLine="450"/>
        <w:rPr>
          <w:sz w:val="24"/>
          <w:szCs w:val="24"/>
        </w:rPr>
      </w:pPr>
    </w:p>
    <w:p w14:paraId="1D8C8EF2" w14:textId="77777777" w:rsidR="008026FB" w:rsidRDefault="008026FB" w:rsidP="00E15011">
      <w:pPr>
        <w:pStyle w:val="ListParagraph"/>
        <w:numPr>
          <w:ilvl w:val="0"/>
          <w:numId w:val="1"/>
        </w:numPr>
        <w:spacing w:after="0" w:line="240" w:lineRule="auto"/>
        <w:ind w:left="0" w:firstLine="450"/>
        <w:rPr>
          <w:sz w:val="24"/>
          <w:szCs w:val="24"/>
        </w:rPr>
      </w:pPr>
      <w:r>
        <w:rPr>
          <w:sz w:val="24"/>
          <w:szCs w:val="24"/>
        </w:rPr>
        <w:t>I was taken prisoner on GUAM in the latter part of Dec</w:t>
      </w:r>
      <w:r w:rsidR="00424035">
        <w:rPr>
          <w:sz w:val="24"/>
          <w:szCs w:val="24"/>
        </w:rPr>
        <w:t>ember 1941, while I was a Pfc. i</w:t>
      </w:r>
      <w:r>
        <w:rPr>
          <w:sz w:val="24"/>
          <w:szCs w:val="24"/>
        </w:rPr>
        <w:t xml:space="preserve">n the Marine Detachment at GUAM. I was removed to a POW camp at ZENTSUJI (aka ZENTUZI) on SHIKOKU, where conditions were tolerable, and where I stayed from January to June or July 1942. For the next three months (July, August, and September 1942) I was at the headquarters POW camp at OSAKA, where general conditions were also tolerable, although I was made to work on military operations, stevedoring military supplies and equipment. For the next thirty months (September 1942 to about February 1945) I was in the POW camp at HIROHATA, near HIMEJI on HONSHU, </w:t>
      </w:r>
      <w:r w:rsidR="0081488B">
        <w:rPr>
          <w:sz w:val="24"/>
          <w:szCs w:val="24"/>
        </w:rPr>
        <w:t>in the OSAKA POW camp area, (subject of separate affidavit). From here I was removed to another camp under the OSAKA POW camp jurisdiction. I do not remember the name or number of this POW camp. For the purpose of this affidavit I refer to it as camp “X”. Around March 1945 I was removed to NAGOYA area Camp No. 10, named FUZIKI (aka FUSHIKI) near TOYAMA. I was liberated at FUZIKI. Except for the fact that there was little food and no medicine, and that six or seven POW’s</w:t>
      </w:r>
      <w:r w:rsidR="001A79CF">
        <w:rPr>
          <w:sz w:val="24"/>
          <w:szCs w:val="24"/>
        </w:rPr>
        <w:t xml:space="preserve"> died from malnutrition, conditions at FUZIKI were not bad. Of the six or seven who died at FUZIKI, one was an American, one was a Hindu, and the others were British and Australian.</w:t>
      </w:r>
    </w:p>
    <w:p w14:paraId="3454999B" w14:textId="77777777" w:rsidR="00865C32" w:rsidRDefault="00865C32" w:rsidP="00E15011">
      <w:pPr>
        <w:pStyle w:val="ListParagraph"/>
        <w:spacing w:after="0" w:line="240" w:lineRule="auto"/>
        <w:ind w:left="0" w:firstLine="450"/>
        <w:rPr>
          <w:sz w:val="24"/>
          <w:szCs w:val="24"/>
        </w:rPr>
      </w:pPr>
    </w:p>
    <w:p w14:paraId="2C9591EC" w14:textId="77777777" w:rsidR="00E15011" w:rsidRDefault="00865C32" w:rsidP="00E15011">
      <w:pPr>
        <w:pStyle w:val="ListParagraph"/>
        <w:numPr>
          <w:ilvl w:val="0"/>
          <w:numId w:val="1"/>
        </w:numPr>
        <w:spacing w:after="0" w:line="240" w:lineRule="auto"/>
        <w:ind w:left="0" w:firstLine="450"/>
        <w:rPr>
          <w:sz w:val="24"/>
          <w:szCs w:val="24"/>
        </w:rPr>
      </w:pPr>
      <w:r>
        <w:rPr>
          <w:sz w:val="24"/>
          <w:szCs w:val="24"/>
        </w:rPr>
        <w:t>Camp “X” was by far the worst of the POW camps I was in. Food was very scarce. We were always on half rations even though we had to do stevedores’ work on military supplies and equipment. We were frequently slapped and beaten with “bats”.</w:t>
      </w:r>
    </w:p>
    <w:p w14:paraId="010BD092" w14:textId="77777777" w:rsidR="00E15011" w:rsidRPr="00E15011" w:rsidRDefault="00E15011" w:rsidP="00E15011">
      <w:pPr>
        <w:pStyle w:val="ListParagraph"/>
        <w:spacing w:after="0" w:line="240" w:lineRule="auto"/>
        <w:ind w:left="0"/>
        <w:rPr>
          <w:sz w:val="24"/>
          <w:szCs w:val="24"/>
        </w:rPr>
      </w:pPr>
    </w:p>
    <w:p w14:paraId="3D4D2F9B" w14:textId="77777777" w:rsidR="00E15011" w:rsidRDefault="00E15011" w:rsidP="00E15011">
      <w:pPr>
        <w:pStyle w:val="ListParagraph"/>
        <w:spacing w:after="0" w:line="240" w:lineRule="auto"/>
        <w:ind w:left="450"/>
        <w:rPr>
          <w:sz w:val="24"/>
          <w:szCs w:val="24"/>
        </w:rPr>
      </w:pPr>
      <w:r>
        <w:rPr>
          <w:sz w:val="24"/>
          <w:szCs w:val="24"/>
        </w:rPr>
        <w:t>The worst incident at Camp “X” with which I had personal experience is the following:</w:t>
      </w:r>
    </w:p>
    <w:p w14:paraId="55281A7C" w14:textId="77777777" w:rsidR="00E15011" w:rsidRDefault="00E15011" w:rsidP="00E15011">
      <w:pPr>
        <w:pStyle w:val="ListParagraph"/>
        <w:spacing w:after="0" w:line="240" w:lineRule="auto"/>
        <w:ind w:left="450"/>
        <w:rPr>
          <w:sz w:val="24"/>
          <w:szCs w:val="24"/>
        </w:rPr>
      </w:pPr>
    </w:p>
    <w:p w14:paraId="7E8CEFCB" w14:textId="77777777" w:rsidR="00E15011" w:rsidRDefault="00E15011" w:rsidP="00424035">
      <w:pPr>
        <w:pStyle w:val="ListParagraph"/>
        <w:spacing w:after="0" w:line="240" w:lineRule="auto"/>
        <w:ind w:left="0" w:firstLine="450"/>
        <w:rPr>
          <w:sz w:val="24"/>
          <w:szCs w:val="24"/>
        </w:rPr>
      </w:pPr>
      <w:r>
        <w:rPr>
          <w:sz w:val="24"/>
          <w:szCs w:val="24"/>
        </w:rPr>
        <w:t xml:space="preserve">A group of twenty of us, late one afternoon, while working on the docks did not salute some passing Japanese officers. We had been slapped and knocked around many times during the day. Our spirit was low and resentful. We were ordered to salute. All but three of the twenty then saluted. I was one of the three who did not salute. The three of us were then taken to a room nearby, stripped of all clothing, and were suspended from rafters by means of ropes tied around our wrists. Our arms were spread out in ‘Y’ fashion. Our feet were also spread and tied with ropes to bolts in the floor. This was done by guards at the </w:t>
      </w:r>
      <w:r>
        <w:rPr>
          <w:sz w:val="24"/>
          <w:szCs w:val="24"/>
        </w:rPr>
        <w:lastRenderedPageBreak/>
        <w:t>camp. Some fifteen minutes later an officer came in; he appeared to express approval. He left with the men who soon returned with a table, knives, branding irons, and braziers to keep the irons hot. They proceeded to work on Johnny (last name unknown) by stripping slices of skin and flesh from his body. Most of the torturing with the knives was done by pulling on the skin and then cutting away shreds and strips of skin and flesh. They attempted to quiet his screams of agony by beating him. Besides cutting with knives, they also used hot branding irons on him. They kept the irons hot with charcoal-burning braziers.  How long this went on before Johnny died I don’t know. It seemed like hours, but it may have been a much shorter period of time. When Johnny was lifeless, they started the same torture treatment on Tony (last name not known). Again it seemed like hours. I know it was quite long because they stopped several times to smoke cigarettes, and several times they left for brief periods and then returned to proceed with the torture. While Johnny and Tony were being sliced up, I screamed in protest and tried to free myself. They made me quiet by hitting me with a leather belt across my face. Before Johnny became limp they extracted a cup of blood from him and threw it in my face.</w:t>
      </w:r>
    </w:p>
    <w:p w14:paraId="7FD83C66" w14:textId="77777777" w:rsidR="00E15011" w:rsidRDefault="00E15011" w:rsidP="00E15011">
      <w:pPr>
        <w:pStyle w:val="ListParagraph"/>
        <w:spacing w:after="0" w:line="240" w:lineRule="auto"/>
        <w:ind w:left="450"/>
        <w:rPr>
          <w:sz w:val="24"/>
          <w:szCs w:val="24"/>
        </w:rPr>
      </w:pPr>
    </w:p>
    <w:p w14:paraId="2592066C" w14:textId="77777777" w:rsidR="00E15011" w:rsidRDefault="00E15011" w:rsidP="00615B41">
      <w:pPr>
        <w:pStyle w:val="ListParagraph"/>
        <w:numPr>
          <w:ilvl w:val="0"/>
          <w:numId w:val="1"/>
        </w:numPr>
        <w:spacing w:after="0" w:line="240" w:lineRule="auto"/>
        <w:ind w:left="0" w:firstLine="450"/>
        <w:rPr>
          <w:sz w:val="24"/>
          <w:szCs w:val="24"/>
        </w:rPr>
      </w:pPr>
      <w:r>
        <w:rPr>
          <w:sz w:val="24"/>
          <w:szCs w:val="24"/>
        </w:rPr>
        <w:t xml:space="preserve"> While they were torturing Tony, the air raid sirens blew and the Japs hurried out. Johnny was still alive and writhing in pain when the Japs left but he became limp</w:t>
      </w:r>
      <w:r w:rsidR="00615B41">
        <w:rPr>
          <w:sz w:val="24"/>
          <w:szCs w:val="24"/>
        </w:rPr>
        <w:t xml:space="preserve"> before long. The air raid turned out to be a good one. I heard bombs exploding and before long some of my buddies came in and cut me loose. We left Johnny and Tony because they were dead. I put my clothes on hurriedly and went outside to join the confusion. It was night. Several buildings were on fire. The town was burning as well as our camp. It was a B-29 incendiary raid. Soon Jap soldiers, not attached to the POW camp, came in and herded us together. We spent the night in a rice paddy field, under guard, and the next morning we were taken by truck, for a distance we estimated at 50 or 60 miles, to a prisoner’s hospital in Kobe. I regret that I cannot remember the name of Camp “X”. I am certain, however, that it is one of the POW camps in the Osaka POW camp jurisdiction, which was under the supervision of Colonel MIRADA. From Kobe we left by train for OSAKA and thence to FUZIKI.</w:t>
      </w:r>
    </w:p>
    <w:p w14:paraId="6E0D3054" w14:textId="77777777" w:rsidR="00615B41" w:rsidRDefault="00615B41" w:rsidP="00615B41">
      <w:pPr>
        <w:pStyle w:val="ListParagraph"/>
        <w:spacing w:after="0" w:line="240" w:lineRule="auto"/>
        <w:ind w:left="0" w:firstLine="450"/>
        <w:rPr>
          <w:sz w:val="24"/>
          <w:szCs w:val="24"/>
        </w:rPr>
      </w:pPr>
    </w:p>
    <w:p w14:paraId="0B03F138" w14:textId="77777777" w:rsidR="00615B41" w:rsidRDefault="00615B41" w:rsidP="00BB2E3E">
      <w:pPr>
        <w:pStyle w:val="ListParagraph"/>
        <w:spacing w:after="0" w:line="240" w:lineRule="auto"/>
        <w:ind w:left="0" w:right="-28" w:firstLine="450"/>
        <w:rPr>
          <w:sz w:val="24"/>
          <w:szCs w:val="24"/>
        </w:rPr>
      </w:pPr>
      <w:r>
        <w:rPr>
          <w:sz w:val="24"/>
          <w:szCs w:val="24"/>
        </w:rPr>
        <w:t xml:space="preserve">Camp “X” was located about one and one-half miles from the Inland Sea, on the north end of a town of 20,000 to 30,000 people. There were docks and piers at the water’s edge for vessels estimated not over 1500 tons. Mitsubishi had several warehouses there. An airfield was located within two to three miles of the town. The town was served by a railroad. Several of the streets had streetcars. I know of no outstanding industry in the town. The cargo handled was mostly general cargo which we helped load, usually from railroad siding to barges. Because we traveled in truck or train we were boarded in so we could not see out. I do not know in which direction Camp “X” was from Kobe. </w:t>
      </w:r>
      <w:r w:rsidR="00E33A03">
        <w:rPr>
          <w:sz w:val="24"/>
          <w:szCs w:val="24"/>
        </w:rPr>
        <w:t>But because we traveled by truck for an estimated distance of fifty to sixty miles before reaching Kobe, and because we next stopped at OSAKA, I believe Camp “X” was located some fifty to sixty miles west of Kobe.</w:t>
      </w:r>
    </w:p>
    <w:p w14:paraId="314997A2" w14:textId="77777777" w:rsidR="00E33A03" w:rsidRDefault="00E33A03" w:rsidP="00BB2E3E">
      <w:pPr>
        <w:pStyle w:val="ListParagraph"/>
        <w:spacing w:after="0" w:line="240" w:lineRule="auto"/>
        <w:ind w:left="0" w:right="-28" w:firstLine="450"/>
        <w:rPr>
          <w:sz w:val="24"/>
          <w:szCs w:val="24"/>
        </w:rPr>
      </w:pPr>
    </w:p>
    <w:p w14:paraId="6F4AF4B8" w14:textId="77777777" w:rsidR="00615B41" w:rsidRDefault="00615B41" w:rsidP="00BB2E3E">
      <w:pPr>
        <w:pStyle w:val="ListParagraph"/>
        <w:numPr>
          <w:ilvl w:val="0"/>
          <w:numId w:val="1"/>
        </w:numPr>
        <w:spacing w:after="0" w:line="240" w:lineRule="auto"/>
        <w:ind w:left="90" w:right="-28" w:firstLine="630"/>
        <w:rPr>
          <w:sz w:val="24"/>
          <w:szCs w:val="24"/>
        </w:rPr>
      </w:pPr>
      <w:r>
        <w:rPr>
          <w:sz w:val="24"/>
          <w:szCs w:val="24"/>
        </w:rPr>
        <w:t>Tony, who was</w:t>
      </w:r>
      <w:r w:rsidR="00BB2E3E">
        <w:rPr>
          <w:sz w:val="24"/>
          <w:szCs w:val="24"/>
        </w:rPr>
        <w:t xml:space="preserve"> murdered as described hereinabove, belonged either to the Army or Marine Corps, I don’t know which. He had been taken prisoner at Corregidor. His home was in or near New York City. He was about 5’8”, 29 or 30 years old, and of Italian descent. He had straight black hair, which turned white while at Camp “X”.</w:t>
      </w:r>
    </w:p>
    <w:p w14:paraId="299B3300" w14:textId="77777777" w:rsidR="00BB2E3E" w:rsidRDefault="00BB2E3E" w:rsidP="00BB2E3E">
      <w:pPr>
        <w:pStyle w:val="ListParagraph"/>
        <w:numPr>
          <w:ilvl w:val="0"/>
          <w:numId w:val="1"/>
        </w:numPr>
        <w:spacing w:after="0" w:line="240" w:lineRule="auto"/>
        <w:ind w:left="90" w:right="-28" w:firstLine="630"/>
        <w:rPr>
          <w:sz w:val="24"/>
          <w:szCs w:val="24"/>
        </w:rPr>
      </w:pPr>
      <w:r>
        <w:rPr>
          <w:sz w:val="24"/>
          <w:szCs w:val="24"/>
        </w:rPr>
        <w:t xml:space="preserve">Johnny, who was also murdered at Camp “X”, as described hereinabove, was also taken prisoner at Corregidor. He was in the Army, and I believe he was a Sergeant. He frequently talked about Sweetwater and Austin, Texas, and I believe his </w:t>
      </w:r>
      <w:r>
        <w:rPr>
          <w:sz w:val="24"/>
          <w:szCs w:val="24"/>
        </w:rPr>
        <w:lastRenderedPageBreak/>
        <w:t>home was in either of those two places. He was 5’5” or 5’6” tall, fairly stout. He had light, brown curly hair, blue eyes, dimples when he smiled. He was 23 or 24 years old.</w:t>
      </w:r>
    </w:p>
    <w:p w14:paraId="42006017" w14:textId="77777777" w:rsidR="00E33A03" w:rsidRDefault="00E33A03" w:rsidP="00E33A03">
      <w:pPr>
        <w:pStyle w:val="ListParagraph"/>
        <w:spacing w:after="0" w:line="240" w:lineRule="auto"/>
        <w:ind w:left="720" w:right="-28"/>
        <w:rPr>
          <w:sz w:val="24"/>
          <w:szCs w:val="24"/>
        </w:rPr>
      </w:pPr>
    </w:p>
    <w:p w14:paraId="23732B13" w14:textId="77777777" w:rsidR="00BB2E3E" w:rsidRDefault="00BB2E3E" w:rsidP="00BB2E3E">
      <w:pPr>
        <w:pStyle w:val="ListParagraph"/>
        <w:numPr>
          <w:ilvl w:val="0"/>
          <w:numId w:val="1"/>
        </w:numPr>
        <w:spacing w:after="0" w:line="240" w:lineRule="auto"/>
        <w:ind w:left="90" w:right="-28" w:firstLine="630"/>
        <w:rPr>
          <w:sz w:val="24"/>
          <w:szCs w:val="24"/>
        </w:rPr>
      </w:pPr>
      <w:r>
        <w:rPr>
          <w:sz w:val="24"/>
          <w:szCs w:val="24"/>
        </w:rPr>
        <w:t xml:space="preserve">The only one whose name I remember who helped cut me loose at camp “X” was an Army </w:t>
      </w:r>
      <w:r w:rsidR="00E33A03">
        <w:rPr>
          <w:sz w:val="24"/>
          <w:szCs w:val="24"/>
        </w:rPr>
        <w:t>Pfc.</w:t>
      </w:r>
      <w:r>
        <w:rPr>
          <w:sz w:val="24"/>
          <w:szCs w:val="24"/>
        </w:rPr>
        <w:t xml:space="preserve"> named Cy HERNANDEZ. His home is in Los Angeles.  Camp “X” had about 300 POW’s.  Most of them were British. Only about thirty were Americans. Only four of the thirty Americans came with me to Camp “X” from the camp at HIROHATA.</w:t>
      </w:r>
    </w:p>
    <w:p w14:paraId="14482DC7" w14:textId="77777777" w:rsidR="00E33A03" w:rsidRDefault="00E33A03" w:rsidP="00E33A03">
      <w:pPr>
        <w:pStyle w:val="ListParagraph"/>
        <w:spacing w:after="0" w:line="240" w:lineRule="auto"/>
        <w:ind w:left="0" w:right="-28"/>
        <w:rPr>
          <w:sz w:val="24"/>
          <w:szCs w:val="24"/>
        </w:rPr>
      </w:pPr>
    </w:p>
    <w:p w14:paraId="3010F5C6" w14:textId="77777777" w:rsidR="00BB2E3E" w:rsidRDefault="00BB2E3E" w:rsidP="00BB2E3E">
      <w:pPr>
        <w:pStyle w:val="ListParagraph"/>
        <w:numPr>
          <w:ilvl w:val="0"/>
          <w:numId w:val="1"/>
        </w:numPr>
        <w:spacing w:after="0" w:line="240" w:lineRule="auto"/>
        <w:ind w:left="90" w:right="-28" w:firstLine="630"/>
        <w:rPr>
          <w:sz w:val="24"/>
          <w:szCs w:val="24"/>
        </w:rPr>
      </w:pPr>
      <w:r>
        <w:rPr>
          <w:sz w:val="24"/>
          <w:szCs w:val="24"/>
        </w:rPr>
        <w:t>T</w:t>
      </w:r>
      <w:r w:rsidR="0048376F">
        <w:rPr>
          <w:sz w:val="24"/>
          <w:szCs w:val="24"/>
        </w:rPr>
        <w:t>he officer in charge of Camp “X”</w:t>
      </w:r>
      <w:r>
        <w:rPr>
          <w:sz w:val="24"/>
          <w:szCs w:val="24"/>
        </w:rPr>
        <w:t xml:space="preserve"> while I was a prisoner there was called “Cyclops” by some. He was about 28 years of age, around 5’8 ½” tall. He weighed about 120 lbs. His head was always shaved. He was moon-faced and wore thick glasses. His other distinguishing </w:t>
      </w:r>
      <w:r w:rsidR="00E33A03">
        <w:rPr>
          <w:sz w:val="24"/>
          <w:szCs w:val="24"/>
        </w:rPr>
        <w:t>feature</w:t>
      </w:r>
      <w:r>
        <w:rPr>
          <w:sz w:val="24"/>
          <w:szCs w:val="24"/>
        </w:rPr>
        <w:t xml:space="preserve"> was that he had a small body and a very large head.</w:t>
      </w:r>
    </w:p>
    <w:p w14:paraId="15B1758A" w14:textId="77777777" w:rsidR="00E33A03" w:rsidRDefault="00E33A03" w:rsidP="00E33A03">
      <w:pPr>
        <w:pStyle w:val="ListParagraph"/>
        <w:spacing w:after="0" w:line="240" w:lineRule="auto"/>
        <w:ind w:left="0" w:right="-28"/>
        <w:rPr>
          <w:sz w:val="24"/>
          <w:szCs w:val="24"/>
        </w:rPr>
      </w:pPr>
    </w:p>
    <w:p w14:paraId="53F6E2FB" w14:textId="77777777" w:rsidR="00E33A03" w:rsidRDefault="00E33A03" w:rsidP="00BB2E3E">
      <w:pPr>
        <w:pStyle w:val="ListParagraph"/>
        <w:numPr>
          <w:ilvl w:val="0"/>
          <w:numId w:val="1"/>
        </w:numPr>
        <w:spacing w:after="0" w:line="240" w:lineRule="auto"/>
        <w:ind w:left="90" w:right="-28" w:firstLine="630"/>
        <w:rPr>
          <w:sz w:val="24"/>
          <w:szCs w:val="24"/>
        </w:rPr>
      </w:pPr>
      <w:r>
        <w:rPr>
          <w:sz w:val="24"/>
          <w:szCs w:val="24"/>
        </w:rPr>
        <w:t xml:space="preserve">Colonel MIRADA, who was in charge of the OSAKA area POW camps while I was a </w:t>
      </w:r>
      <w:r w:rsidR="0048376F">
        <w:rPr>
          <w:sz w:val="24"/>
          <w:szCs w:val="24"/>
        </w:rPr>
        <w:t xml:space="preserve">prisoner </w:t>
      </w:r>
      <w:r>
        <w:rPr>
          <w:sz w:val="24"/>
          <w:szCs w:val="24"/>
        </w:rPr>
        <w:t>there and whom I saw on at least three occasions at Camp “X”, was 50 to 60 years old, 5’5” or 5’6” tall, rather thin, weighing about 120 lbs. He did not wear glasses. He had short, cropped hair and was a typical looking Japanese Army officer.</w:t>
      </w:r>
    </w:p>
    <w:p w14:paraId="416EABB3" w14:textId="77777777" w:rsidR="00E33A03" w:rsidRDefault="00E33A03" w:rsidP="00E33A03">
      <w:pPr>
        <w:pStyle w:val="ListParagraph"/>
        <w:spacing w:after="0" w:line="240" w:lineRule="auto"/>
        <w:ind w:left="0" w:right="-28"/>
        <w:rPr>
          <w:sz w:val="24"/>
          <w:szCs w:val="24"/>
        </w:rPr>
      </w:pPr>
    </w:p>
    <w:p w14:paraId="4DBDB6D0" w14:textId="77777777" w:rsidR="00E33A03" w:rsidRDefault="00E33A03" w:rsidP="00BB2E3E">
      <w:pPr>
        <w:pStyle w:val="ListParagraph"/>
        <w:numPr>
          <w:ilvl w:val="0"/>
          <w:numId w:val="1"/>
        </w:numPr>
        <w:spacing w:after="0" w:line="240" w:lineRule="auto"/>
        <w:ind w:left="90" w:right="-28" w:firstLine="630"/>
        <w:rPr>
          <w:sz w:val="24"/>
          <w:szCs w:val="24"/>
        </w:rPr>
      </w:pPr>
      <w:r>
        <w:rPr>
          <w:sz w:val="24"/>
          <w:szCs w:val="24"/>
        </w:rPr>
        <w:t>To the best of my knowledge, the testimony I have given herein covers all pertinent details of this incident.</w:t>
      </w:r>
    </w:p>
    <w:p w14:paraId="021B19AA" w14:textId="77777777" w:rsidR="00E33A03" w:rsidRDefault="00E33A03" w:rsidP="00E33A03">
      <w:pPr>
        <w:pStyle w:val="ListParagraph"/>
        <w:rPr>
          <w:sz w:val="24"/>
          <w:szCs w:val="24"/>
        </w:rPr>
      </w:pPr>
    </w:p>
    <w:p w14:paraId="64B448E6" w14:textId="77777777" w:rsidR="00E33A03" w:rsidRDefault="00E33A03" w:rsidP="00E33A03">
      <w:pPr>
        <w:pStyle w:val="ListParagraph"/>
        <w:spacing w:after="0" w:line="240" w:lineRule="auto"/>
        <w:ind w:left="720" w:right="-28"/>
        <w:rPr>
          <w:sz w:val="24"/>
          <w:szCs w:val="24"/>
        </w:rPr>
      </w:pPr>
    </w:p>
    <w:p w14:paraId="735D9DF5" w14:textId="77777777" w:rsidR="00E33A03" w:rsidRDefault="00E33A03" w:rsidP="00E33A03">
      <w:pPr>
        <w:pStyle w:val="ListParagraph"/>
        <w:spacing w:after="0" w:line="240" w:lineRule="auto"/>
        <w:ind w:left="720" w:right="-28"/>
        <w:rPr>
          <w:sz w:val="24"/>
          <w:szCs w:val="24"/>
        </w:rPr>
      </w:pPr>
    </w:p>
    <w:p w14:paraId="6981C141" w14:textId="77777777" w:rsidR="00E33A03" w:rsidRDefault="00E33A03" w:rsidP="00E33A03">
      <w:pPr>
        <w:pStyle w:val="ListParagraph"/>
        <w:spacing w:after="0" w:line="240" w:lineRule="auto"/>
        <w:ind w:left="0" w:right="-28"/>
        <w:rPr>
          <w:sz w:val="24"/>
          <w:szCs w:val="24"/>
          <w:u w:val="single"/>
        </w:rPr>
      </w:pPr>
      <w:r>
        <w:rPr>
          <w:sz w:val="24"/>
          <w:szCs w:val="24"/>
          <w:u w:val="single"/>
        </w:rPr>
        <w:t>30</w:t>
      </w:r>
      <w:r w:rsidRPr="00E33A03">
        <w:rPr>
          <w:sz w:val="24"/>
          <w:szCs w:val="24"/>
          <w:u w:val="single"/>
          <w:vertAlign w:val="superscript"/>
        </w:rPr>
        <w:t>th</w:t>
      </w:r>
      <w:r>
        <w:rPr>
          <w:sz w:val="24"/>
          <w:szCs w:val="24"/>
          <w:u w:val="single"/>
        </w:rPr>
        <w:t xml:space="preserve"> Jan 1946</w:t>
      </w:r>
    </w:p>
    <w:p w14:paraId="31DFC131" w14:textId="77777777" w:rsidR="00E33A03" w:rsidRDefault="00E33A03" w:rsidP="00E33A03">
      <w:pPr>
        <w:pStyle w:val="ListParagraph"/>
        <w:spacing w:after="0" w:line="240" w:lineRule="auto"/>
        <w:ind w:left="0" w:right="-28"/>
        <w:rPr>
          <w:sz w:val="24"/>
          <w:szCs w:val="24"/>
        </w:rPr>
      </w:pPr>
      <w:r>
        <w:rPr>
          <w:sz w:val="24"/>
          <w:szCs w:val="24"/>
        </w:rPr>
        <w:t xml:space="preserve">      (date)</w:t>
      </w:r>
    </w:p>
    <w:p w14:paraId="700341D3" w14:textId="77777777" w:rsidR="00E33A03" w:rsidRDefault="00E33A03" w:rsidP="00E33A03">
      <w:pPr>
        <w:pStyle w:val="ListParagraph"/>
        <w:spacing w:after="0" w:line="240" w:lineRule="auto"/>
        <w:ind w:left="0" w:right="-28"/>
        <w:rPr>
          <w:sz w:val="24"/>
          <w:szCs w:val="24"/>
        </w:rPr>
      </w:pPr>
    </w:p>
    <w:p w14:paraId="4801315D" w14:textId="77777777" w:rsidR="00E33A03" w:rsidRDefault="00E33A03" w:rsidP="00E33A03">
      <w:pPr>
        <w:pStyle w:val="ListParagraph"/>
        <w:spacing w:after="0" w:line="240" w:lineRule="auto"/>
        <w:ind w:left="5760" w:right="-28"/>
        <w:rPr>
          <w:sz w:val="24"/>
          <w:szCs w:val="24"/>
        </w:rPr>
      </w:pPr>
      <w:r>
        <w:rPr>
          <w:sz w:val="24"/>
          <w:szCs w:val="24"/>
          <w:u w:val="single"/>
        </w:rPr>
        <w:t>Pete R. Hernandez</w:t>
      </w:r>
    </w:p>
    <w:p w14:paraId="70CFA469" w14:textId="77777777" w:rsidR="00E33A03" w:rsidRDefault="00E33A03" w:rsidP="00E33A03">
      <w:pPr>
        <w:pStyle w:val="ListParagraph"/>
        <w:spacing w:after="0" w:line="240" w:lineRule="auto"/>
        <w:ind w:left="5760" w:right="-28"/>
        <w:rPr>
          <w:sz w:val="24"/>
          <w:szCs w:val="24"/>
        </w:rPr>
      </w:pPr>
      <w:r>
        <w:rPr>
          <w:sz w:val="24"/>
          <w:szCs w:val="24"/>
        </w:rPr>
        <w:t>Corporal, USMC</w:t>
      </w:r>
    </w:p>
    <w:p w14:paraId="68E33200" w14:textId="77777777" w:rsidR="00E33A03" w:rsidRPr="00E33A03" w:rsidRDefault="00E33A03" w:rsidP="00E33A03">
      <w:pPr>
        <w:pStyle w:val="ListParagraph"/>
        <w:spacing w:after="0" w:line="240" w:lineRule="auto"/>
        <w:ind w:left="0" w:right="-28"/>
        <w:rPr>
          <w:sz w:val="24"/>
          <w:szCs w:val="24"/>
        </w:rPr>
      </w:pPr>
    </w:p>
    <w:p w14:paraId="6F020C87" w14:textId="77777777" w:rsidR="00E15011" w:rsidRDefault="00E33A03" w:rsidP="00E33A03">
      <w:pPr>
        <w:pStyle w:val="ListParagraph"/>
        <w:spacing w:after="0" w:line="240" w:lineRule="auto"/>
        <w:ind w:left="0"/>
        <w:rPr>
          <w:sz w:val="24"/>
          <w:szCs w:val="24"/>
        </w:rPr>
      </w:pPr>
      <w:r>
        <w:rPr>
          <w:sz w:val="24"/>
          <w:szCs w:val="24"/>
        </w:rPr>
        <w:t xml:space="preserve">SUBSCRIBED AND SWORN TO BEFORE ME THIS </w:t>
      </w:r>
      <w:r>
        <w:rPr>
          <w:sz w:val="24"/>
          <w:szCs w:val="24"/>
          <w:u w:val="single"/>
        </w:rPr>
        <w:t>thirtieth</w:t>
      </w:r>
      <w:r>
        <w:rPr>
          <w:sz w:val="24"/>
          <w:szCs w:val="24"/>
        </w:rPr>
        <w:t xml:space="preserve"> DAY OF JANUARY, 1946.</w:t>
      </w:r>
    </w:p>
    <w:p w14:paraId="3CA791C7" w14:textId="77777777" w:rsidR="00E33A03" w:rsidRDefault="00E33A03" w:rsidP="00E33A03">
      <w:pPr>
        <w:pStyle w:val="ListParagraph"/>
        <w:spacing w:after="0" w:line="240" w:lineRule="auto"/>
        <w:ind w:left="0"/>
        <w:rPr>
          <w:sz w:val="24"/>
          <w:szCs w:val="24"/>
        </w:rPr>
      </w:pPr>
    </w:p>
    <w:p w14:paraId="03904727" w14:textId="77777777" w:rsidR="00E33A03" w:rsidRDefault="00E33A03" w:rsidP="00E33A03">
      <w:pPr>
        <w:pStyle w:val="ListParagraph"/>
        <w:spacing w:after="0" w:line="240" w:lineRule="auto"/>
        <w:ind w:left="5760"/>
        <w:rPr>
          <w:sz w:val="24"/>
          <w:szCs w:val="24"/>
          <w:u w:val="single"/>
        </w:rPr>
      </w:pPr>
      <w:r>
        <w:rPr>
          <w:sz w:val="24"/>
          <w:szCs w:val="24"/>
          <w:u w:val="single"/>
        </w:rPr>
        <w:t xml:space="preserve">    ERNST LEIBACHER</w:t>
      </w:r>
      <w:r>
        <w:rPr>
          <w:sz w:val="24"/>
          <w:szCs w:val="24"/>
          <w:u w:val="single"/>
        </w:rPr>
        <w:tab/>
      </w:r>
    </w:p>
    <w:p w14:paraId="51065E10" w14:textId="77777777" w:rsidR="00E33A03" w:rsidRPr="00E33A03" w:rsidRDefault="00E33A03" w:rsidP="00E33A03">
      <w:pPr>
        <w:pStyle w:val="ListParagraph"/>
        <w:spacing w:after="0" w:line="240" w:lineRule="auto"/>
        <w:ind w:left="5760"/>
        <w:rPr>
          <w:sz w:val="24"/>
          <w:szCs w:val="24"/>
        </w:rPr>
      </w:pPr>
      <w:r w:rsidRPr="00E33A03">
        <w:rPr>
          <w:sz w:val="24"/>
          <w:szCs w:val="24"/>
        </w:rPr>
        <w:t>Lieutenant, USNR</w:t>
      </w:r>
    </w:p>
    <w:p w14:paraId="7C535CCE" w14:textId="77777777" w:rsidR="00E33A03" w:rsidRPr="00E33A03" w:rsidRDefault="00E33A03" w:rsidP="00E33A03">
      <w:pPr>
        <w:pStyle w:val="ListParagraph"/>
        <w:spacing w:after="0" w:line="240" w:lineRule="auto"/>
        <w:ind w:left="5760"/>
        <w:rPr>
          <w:sz w:val="24"/>
          <w:szCs w:val="24"/>
        </w:rPr>
      </w:pPr>
      <w:r w:rsidRPr="00E33A03">
        <w:rPr>
          <w:sz w:val="24"/>
          <w:szCs w:val="24"/>
        </w:rPr>
        <w:t>Zone Intelligence Office</w:t>
      </w:r>
    </w:p>
    <w:p w14:paraId="251C589A" w14:textId="77777777" w:rsidR="00E33A03" w:rsidRDefault="00E33A03" w:rsidP="00E33A03">
      <w:pPr>
        <w:pStyle w:val="ListParagraph"/>
        <w:spacing w:after="0" w:line="240" w:lineRule="auto"/>
        <w:ind w:left="5760"/>
        <w:rPr>
          <w:sz w:val="24"/>
          <w:szCs w:val="24"/>
        </w:rPr>
      </w:pPr>
      <w:r w:rsidRPr="00E33A03">
        <w:rPr>
          <w:sz w:val="24"/>
          <w:szCs w:val="24"/>
        </w:rPr>
        <w:t>Los Angeles, California</w:t>
      </w:r>
    </w:p>
    <w:p w14:paraId="2AC23A0F" w14:textId="77777777" w:rsidR="00CF358D" w:rsidRDefault="00CF358D" w:rsidP="00CF358D">
      <w:pPr>
        <w:jc w:val="center"/>
      </w:pPr>
      <w:r>
        <w:br w:type="page"/>
      </w:r>
      <w:r>
        <w:rPr>
          <w:u w:val="single"/>
        </w:rPr>
        <w:lastRenderedPageBreak/>
        <w:t>C</w:t>
      </w:r>
      <w:r>
        <w:t xml:space="preserve"> </w:t>
      </w:r>
      <w:r>
        <w:rPr>
          <w:u w:val="single"/>
        </w:rPr>
        <w:t>E</w:t>
      </w:r>
      <w:r>
        <w:t xml:space="preserve"> </w:t>
      </w:r>
      <w:r>
        <w:rPr>
          <w:u w:val="single"/>
        </w:rPr>
        <w:t>R</w:t>
      </w:r>
      <w:r>
        <w:t xml:space="preserve"> </w:t>
      </w:r>
      <w:r>
        <w:rPr>
          <w:u w:val="single"/>
        </w:rPr>
        <w:t>T</w:t>
      </w:r>
      <w:r>
        <w:t xml:space="preserve"> </w:t>
      </w:r>
      <w:r>
        <w:rPr>
          <w:u w:val="single"/>
        </w:rPr>
        <w:t>I</w:t>
      </w:r>
      <w:r>
        <w:t xml:space="preserve"> </w:t>
      </w:r>
      <w:r>
        <w:rPr>
          <w:u w:val="single"/>
        </w:rPr>
        <w:t>F</w:t>
      </w:r>
      <w:r>
        <w:t xml:space="preserve"> </w:t>
      </w:r>
      <w:r>
        <w:rPr>
          <w:u w:val="single"/>
        </w:rPr>
        <w:t>C</w:t>
      </w:r>
      <w:r>
        <w:t xml:space="preserve"> </w:t>
      </w:r>
      <w:r>
        <w:rPr>
          <w:u w:val="single"/>
        </w:rPr>
        <w:t>A</w:t>
      </w:r>
      <w:r>
        <w:t xml:space="preserve"> </w:t>
      </w:r>
      <w:r>
        <w:rPr>
          <w:u w:val="single"/>
        </w:rPr>
        <w:t>T</w:t>
      </w:r>
      <w:r>
        <w:t xml:space="preserve"> </w:t>
      </w:r>
      <w:r>
        <w:rPr>
          <w:u w:val="single"/>
        </w:rPr>
        <w:t>E</w:t>
      </w:r>
    </w:p>
    <w:p w14:paraId="783A09B8" w14:textId="77777777" w:rsidR="00CF358D" w:rsidRDefault="00CF358D" w:rsidP="00CF358D">
      <w:pPr>
        <w:spacing w:after="0" w:line="240" w:lineRule="auto"/>
      </w:pPr>
      <w:r>
        <w:t>STATE OF CALIFORNIA</w:t>
      </w:r>
      <w:r>
        <w:tab/>
        <w:t>)</w:t>
      </w:r>
    </w:p>
    <w:p w14:paraId="6593C17E" w14:textId="77777777" w:rsidR="00CF358D" w:rsidRDefault="00CF358D" w:rsidP="00CF358D">
      <w:pPr>
        <w:spacing w:after="0" w:line="240" w:lineRule="auto"/>
      </w:pPr>
      <w:r>
        <w:tab/>
      </w:r>
      <w:r>
        <w:tab/>
      </w:r>
      <w:r>
        <w:tab/>
      </w:r>
      <w:r>
        <w:tab/>
        <w:t>) SS</w:t>
      </w:r>
    </w:p>
    <w:p w14:paraId="7072DD1B" w14:textId="77777777" w:rsidR="00CF358D" w:rsidRDefault="00CF358D" w:rsidP="00CF358D">
      <w:pPr>
        <w:spacing w:after="0" w:line="240" w:lineRule="auto"/>
      </w:pPr>
      <w:r>
        <w:t>COUNTY OF LOS ANGELES</w:t>
      </w:r>
      <w:r>
        <w:tab/>
        <w:t>)</w:t>
      </w:r>
    </w:p>
    <w:p w14:paraId="019948F4" w14:textId="77777777" w:rsidR="00CF358D" w:rsidRDefault="00CF358D" w:rsidP="00CF358D">
      <w:pPr>
        <w:spacing w:after="0" w:line="240" w:lineRule="auto"/>
      </w:pPr>
    </w:p>
    <w:p w14:paraId="70905ABB" w14:textId="77777777" w:rsidR="00CF358D" w:rsidRDefault="00CF358D" w:rsidP="00CF358D">
      <w:pPr>
        <w:spacing w:after="240" w:line="360" w:lineRule="auto"/>
      </w:pPr>
      <w:r>
        <w:tab/>
        <w:t xml:space="preserve">I, ERNST LEIBACHER, Lieutenant, USNR, certify that PETE R. HERNANDEZ, Corporal, United States Marine Corps, personally appeared before me on the </w:t>
      </w:r>
      <w:r>
        <w:rPr>
          <w:u w:val="single"/>
        </w:rPr>
        <w:t>thirtieth</w:t>
      </w:r>
      <w:r>
        <w:rPr>
          <w:u w:val="single"/>
        </w:rPr>
        <w:tab/>
      </w:r>
      <w:r>
        <w:t xml:space="preserve"> day of January, 1946, at los Angeles, California, and made the foregoing statement concerning war crimes.</w:t>
      </w:r>
    </w:p>
    <w:p w14:paraId="6CF5AA93" w14:textId="77777777" w:rsidR="00CF358D" w:rsidRDefault="00CF358D" w:rsidP="00CF358D">
      <w:pPr>
        <w:spacing w:after="240" w:line="360" w:lineRule="auto"/>
      </w:pPr>
      <w:r>
        <w:tab/>
        <w:t>PETE R. HERNANDEZ (serial number unknown) has been in the U.S. Naval Hospital at Corona, California, since 20 September 1945. Previously, he was in the U.S. Naval Hospital at Oakland, California. He is under treatment for – “no disease – repatriated POW”. According to his doctor, Lt. Commander John G. STAUB, Jr. (MC) USNR, PETE R. HERNANDEZ has not been in emotional or physical condition to be interviewed before the present time. Lt. Commander John G. STAUB, Jr. (MC) USNR stated that PETE R. HERNANDEZ is now a perfectly competent and reliable witness. HERNANDEZ has in the past talked about his experiences in his sleep and while under the influence of medicine. According to Dr. STAUB, the experiences related by HERNANDEZ in the past have never been at variance with the affidavit made by him hereinabove. Dr. STAUB is confident that PETE HERNANDEZ has not in the slightest exaggerated the experiences sworn to in the above affidavit. He states that HERNANDEZ’ lack of memory for names and dates is normal considering all the circumstances, but that what he does remember and related hereinabove is unquestionably a true and accurate statement.</w:t>
      </w:r>
    </w:p>
    <w:p w14:paraId="279DAB56" w14:textId="77777777" w:rsidR="00CF358D" w:rsidRDefault="00CF358D" w:rsidP="00CF358D">
      <w:pPr>
        <w:spacing w:after="0" w:line="240" w:lineRule="auto"/>
        <w:rPr>
          <w:u w:val="single"/>
        </w:rPr>
      </w:pPr>
      <w:r>
        <w:rPr>
          <w:u w:val="single"/>
        </w:rPr>
        <w:t>30 January 1946</w:t>
      </w:r>
    </w:p>
    <w:p w14:paraId="66C2C54D" w14:textId="77777777" w:rsidR="00CF358D" w:rsidRDefault="00CF358D" w:rsidP="00CF358D">
      <w:pPr>
        <w:spacing w:after="0" w:line="240" w:lineRule="auto"/>
      </w:pPr>
      <w:r>
        <w:t xml:space="preserve">      (date)</w:t>
      </w:r>
    </w:p>
    <w:p w14:paraId="59180A9D" w14:textId="77777777" w:rsidR="00CF358D" w:rsidRDefault="00CF358D" w:rsidP="00CF358D">
      <w:pPr>
        <w:spacing w:after="0" w:line="240" w:lineRule="auto"/>
      </w:pPr>
    </w:p>
    <w:p w14:paraId="0A5C1B9B" w14:textId="77777777" w:rsidR="00CF358D" w:rsidRDefault="00CF358D" w:rsidP="00CF358D">
      <w:pPr>
        <w:spacing w:after="0" w:line="240" w:lineRule="auto"/>
        <w:ind w:left="5760"/>
        <w:rPr>
          <w:u w:val="single"/>
        </w:rPr>
      </w:pPr>
      <w:r>
        <w:rPr>
          <w:u w:val="single"/>
        </w:rPr>
        <w:t>Ernst Leibacher</w:t>
      </w:r>
    </w:p>
    <w:p w14:paraId="0A9BB25F" w14:textId="77777777" w:rsidR="00CF358D" w:rsidRDefault="00CF358D" w:rsidP="00CF358D">
      <w:pPr>
        <w:spacing w:after="0" w:line="240" w:lineRule="auto"/>
        <w:ind w:left="5760"/>
      </w:pPr>
      <w:r>
        <w:t>Lieutenant, USNR</w:t>
      </w:r>
    </w:p>
    <w:p w14:paraId="21B4C0E4" w14:textId="1216AEAC" w:rsidR="006F0E26" w:rsidRPr="006F0E26" w:rsidRDefault="006F0E26" w:rsidP="00CF358D">
      <w:pPr>
        <w:spacing w:after="0" w:line="240" w:lineRule="auto"/>
      </w:pPr>
    </w:p>
    <w:sectPr w:rsidR="006F0E26" w:rsidRPr="006F0E26" w:rsidSect="006F0E26">
      <w:headerReference w:type="default" r:id="rId7"/>
      <w:footerReference w:type="default" r:id="rId8"/>
      <w:pgSz w:w="11906" w:h="16838"/>
      <w:pgMar w:top="1008" w:right="1152" w:bottom="1008"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F9C3" w14:textId="77777777" w:rsidR="00076E45" w:rsidRDefault="00076E45" w:rsidP="00865C32">
      <w:pPr>
        <w:spacing w:after="0" w:line="240" w:lineRule="auto"/>
      </w:pPr>
      <w:r>
        <w:separator/>
      </w:r>
    </w:p>
  </w:endnote>
  <w:endnote w:type="continuationSeparator" w:id="0">
    <w:p w14:paraId="60DB0281" w14:textId="77777777" w:rsidR="00076E45" w:rsidRDefault="00076E45" w:rsidP="00865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25F3" w14:textId="77777777" w:rsidR="00865C32" w:rsidRDefault="0048376F">
    <w:pPr>
      <w:pStyle w:val="Footer"/>
    </w:pPr>
    <w:r>
      <w:fldChar w:fldCharType="begin"/>
    </w:r>
    <w:r>
      <w:instrText xml:space="preserve"> PAGE   \* MERGEFORMAT </w:instrText>
    </w:r>
    <w:r>
      <w:fldChar w:fldCharType="separate"/>
    </w:r>
    <w:r>
      <w:rPr>
        <w:noProof/>
      </w:rPr>
      <w:t>3</w:t>
    </w:r>
    <w:r>
      <w:rPr>
        <w:noProof/>
      </w:rPr>
      <w:fldChar w:fldCharType="end"/>
    </w:r>
  </w:p>
  <w:p w14:paraId="6BCFA35B" w14:textId="77777777" w:rsidR="00865C32" w:rsidRDefault="00865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8EC0" w14:textId="77777777" w:rsidR="00076E45" w:rsidRDefault="00076E45" w:rsidP="00865C32">
      <w:pPr>
        <w:spacing w:after="0" w:line="240" w:lineRule="auto"/>
      </w:pPr>
      <w:r>
        <w:separator/>
      </w:r>
    </w:p>
  </w:footnote>
  <w:footnote w:type="continuationSeparator" w:id="0">
    <w:p w14:paraId="47A3B473" w14:textId="77777777" w:rsidR="00076E45" w:rsidRDefault="00076E45" w:rsidP="00865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81EF" w14:textId="77777777" w:rsidR="00865C32" w:rsidRDefault="00865C32">
    <w:pPr>
      <w:pStyle w:val="Header"/>
      <w:rPr>
        <w:u w:val="single"/>
      </w:rPr>
    </w:pPr>
    <w:r>
      <w:rPr>
        <w:u w:val="single"/>
      </w:rPr>
      <w:t>CONFIDENTIAL</w:t>
    </w:r>
    <w:r>
      <w:tab/>
    </w:r>
    <w:r>
      <w:tab/>
    </w:r>
    <w:r>
      <w:rPr>
        <w:u w:val="single"/>
      </w:rPr>
      <w:t>CONFIDENTIAL</w:t>
    </w:r>
  </w:p>
  <w:p w14:paraId="4AFA8E1B" w14:textId="77777777" w:rsidR="00865C32" w:rsidRPr="00865C32" w:rsidRDefault="00865C32" w:rsidP="00865C32">
    <w:pPr>
      <w:pStyle w:val="Header"/>
      <w:jc w:val="center"/>
    </w:pPr>
    <w:r>
      <w:t>AFFIDAVIT OF PETE R. HERNANDEZ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90673"/>
    <w:multiLevelType w:val="hybridMultilevel"/>
    <w:tmpl w:val="44EA2C3C"/>
    <w:lvl w:ilvl="0" w:tplc="92F8C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223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B7"/>
    <w:rsid w:val="00076E45"/>
    <w:rsid w:val="001352C8"/>
    <w:rsid w:val="001A79CF"/>
    <w:rsid w:val="001D2E29"/>
    <w:rsid w:val="00231E39"/>
    <w:rsid w:val="002A2F31"/>
    <w:rsid w:val="002E78D8"/>
    <w:rsid w:val="002F7EE2"/>
    <w:rsid w:val="00424035"/>
    <w:rsid w:val="0048376F"/>
    <w:rsid w:val="004A0B03"/>
    <w:rsid w:val="00615B41"/>
    <w:rsid w:val="006F0E26"/>
    <w:rsid w:val="00762F48"/>
    <w:rsid w:val="00802344"/>
    <w:rsid w:val="008026FB"/>
    <w:rsid w:val="0081488B"/>
    <w:rsid w:val="00865C32"/>
    <w:rsid w:val="00934541"/>
    <w:rsid w:val="00A85B25"/>
    <w:rsid w:val="00B25BB7"/>
    <w:rsid w:val="00BB2E3E"/>
    <w:rsid w:val="00C20DAB"/>
    <w:rsid w:val="00CF358D"/>
    <w:rsid w:val="00DD438B"/>
    <w:rsid w:val="00E15011"/>
    <w:rsid w:val="00E33A03"/>
    <w:rsid w:val="00E74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E545A2"/>
  <w15:docId w15:val="{5F94C74C-82CA-4D42-9769-2A68BB8A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B25"/>
    <w:pPr>
      <w:spacing w:after="200" w:line="276" w:lineRule="auto"/>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6FB"/>
    <w:pPr>
      <w:ind w:left="708"/>
    </w:pPr>
  </w:style>
  <w:style w:type="paragraph" w:styleId="Header">
    <w:name w:val="header"/>
    <w:basedOn w:val="Normal"/>
    <w:link w:val="HeaderChar"/>
    <w:uiPriority w:val="99"/>
    <w:semiHidden/>
    <w:unhideWhenUsed/>
    <w:rsid w:val="00865C32"/>
    <w:pPr>
      <w:tabs>
        <w:tab w:val="center" w:pos="4680"/>
        <w:tab w:val="right" w:pos="9360"/>
      </w:tabs>
    </w:pPr>
  </w:style>
  <w:style w:type="character" w:customStyle="1" w:styleId="HeaderChar">
    <w:name w:val="Header Char"/>
    <w:basedOn w:val="DefaultParagraphFont"/>
    <w:link w:val="Header"/>
    <w:uiPriority w:val="99"/>
    <w:semiHidden/>
    <w:rsid w:val="00865C32"/>
    <w:rPr>
      <w:rFonts w:ascii="Arial" w:hAnsi="Arial"/>
      <w:sz w:val="20"/>
      <w:lang w:val="en-US"/>
    </w:rPr>
  </w:style>
  <w:style w:type="paragraph" w:styleId="Footer">
    <w:name w:val="footer"/>
    <w:basedOn w:val="Normal"/>
    <w:link w:val="FooterChar"/>
    <w:uiPriority w:val="99"/>
    <w:unhideWhenUsed/>
    <w:rsid w:val="00865C32"/>
    <w:pPr>
      <w:tabs>
        <w:tab w:val="center" w:pos="4680"/>
        <w:tab w:val="right" w:pos="9360"/>
      </w:tabs>
    </w:pPr>
  </w:style>
  <w:style w:type="character" w:customStyle="1" w:styleId="FooterChar">
    <w:name w:val="Footer Char"/>
    <w:basedOn w:val="DefaultParagraphFont"/>
    <w:link w:val="Footer"/>
    <w:uiPriority w:val="99"/>
    <w:rsid w:val="00865C32"/>
    <w:rPr>
      <w:rFonts w:ascii="Arial"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Bosch Group</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scotprou</dc:creator>
  <cp:keywords/>
  <dc:description/>
  <cp:lastModifiedBy>Wes</cp:lastModifiedBy>
  <cp:revision>2</cp:revision>
  <dcterms:created xsi:type="dcterms:W3CDTF">2025-11-04T01:58:00Z</dcterms:created>
  <dcterms:modified xsi:type="dcterms:W3CDTF">2025-11-04T01:58:00Z</dcterms:modified>
</cp:coreProperties>
</file>