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E9" w:rsidRPr="006521E9" w:rsidRDefault="006521E9" w:rsidP="006521E9">
      <w:pPr>
        <w:spacing w:after="0" w:line="240" w:lineRule="auto"/>
        <w:jc w:val="center"/>
        <w:rPr>
          <w:b/>
          <w:color w:val="FF0000"/>
          <w:sz w:val="40"/>
          <w:szCs w:val="40"/>
        </w:rPr>
      </w:pPr>
      <w:bookmarkStart w:id="0" w:name="_GoBack"/>
      <w:bookmarkEnd w:id="0"/>
      <w:r w:rsidRPr="006521E9">
        <w:rPr>
          <w:b/>
          <w:color w:val="FF0000"/>
          <w:sz w:val="40"/>
          <w:szCs w:val="40"/>
        </w:rPr>
        <w:t>RESTRICTED</w:t>
      </w:r>
    </w:p>
    <w:p w:rsidR="006521E9" w:rsidRDefault="006521E9" w:rsidP="006521E9">
      <w:pPr>
        <w:spacing w:after="0" w:line="240" w:lineRule="auto"/>
        <w:jc w:val="center"/>
        <w:rPr>
          <w:sz w:val="24"/>
          <w:szCs w:val="24"/>
        </w:rPr>
      </w:pPr>
    </w:p>
    <w:p w:rsidR="002F7EE2" w:rsidRDefault="009D2656" w:rsidP="006521E9">
      <w:pPr>
        <w:spacing w:after="0" w:line="240" w:lineRule="auto"/>
        <w:jc w:val="center"/>
        <w:rPr>
          <w:sz w:val="24"/>
          <w:szCs w:val="24"/>
        </w:rPr>
      </w:pPr>
      <w:r>
        <w:rPr>
          <w:sz w:val="24"/>
          <w:szCs w:val="24"/>
        </w:rPr>
        <w:t>WAR CRIMES OFFICE</w:t>
      </w:r>
    </w:p>
    <w:p w:rsidR="009D2656" w:rsidRDefault="009D2656" w:rsidP="006521E9">
      <w:pPr>
        <w:spacing w:after="120" w:line="240" w:lineRule="auto"/>
        <w:jc w:val="center"/>
        <w:rPr>
          <w:sz w:val="24"/>
          <w:szCs w:val="24"/>
        </w:rPr>
      </w:pPr>
    </w:p>
    <w:p w:rsidR="009D2656" w:rsidRDefault="009D2656" w:rsidP="006521E9">
      <w:pPr>
        <w:spacing w:after="120" w:line="240" w:lineRule="auto"/>
        <w:jc w:val="center"/>
        <w:rPr>
          <w:sz w:val="24"/>
          <w:szCs w:val="24"/>
        </w:rPr>
      </w:pPr>
      <w:r>
        <w:rPr>
          <w:sz w:val="24"/>
          <w:szCs w:val="24"/>
        </w:rPr>
        <w:t>Judge Advocate General's Department – War Department</w:t>
      </w:r>
    </w:p>
    <w:p w:rsidR="009D2656" w:rsidRDefault="009D2656" w:rsidP="006521E9">
      <w:pPr>
        <w:spacing w:after="120" w:line="240" w:lineRule="auto"/>
        <w:jc w:val="center"/>
        <w:rPr>
          <w:sz w:val="24"/>
          <w:szCs w:val="24"/>
        </w:rPr>
      </w:pPr>
    </w:p>
    <w:p w:rsidR="009D2656" w:rsidRDefault="009D2656" w:rsidP="006521E9">
      <w:pPr>
        <w:spacing w:after="120" w:line="240" w:lineRule="auto"/>
        <w:jc w:val="center"/>
        <w:rPr>
          <w:sz w:val="24"/>
          <w:szCs w:val="24"/>
        </w:rPr>
      </w:pPr>
      <w:r>
        <w:rPr>
          <w:sz w:val="24"/>
          <w:szCs w:val="24"/>
        </w:rPr>
        <w:t>United States of America</w:t>
      </w:r>
    </w:p>
    <w:p w:rsidR="009D2656" w:rsidRPr="00CC25EB" w:rsidRDefault="009D2656" w:rsidP="009D2656">
      <w:pPr>
        <w:spacing w:after="120" w:line="240" w:lineRule="auto"/>
        <w:rPr>
          <w:sz w:val="28"/>
          <w:szCs w:val="28"/>
        </w:rPr>
      </w:pPr>
    </w:p>
    <w:p w:rsidR="00CC25EB" w:rsidRPr="00CC25EB" w:rsidRDefault="0051324E">
      <w:pPr>
        <w:rPr>
          <w:sz w:val="28"/>
          <w:szCs w:val="28"/>
        </w:rPr>
      </w:pPr>
      <w:r>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33.1pt;margin-top:12.15pt;width:19.75pt;height:144.15pt;z-index:251660288;mso-height-percent:200;mso-height-percent:200;mso-width-relative:margin;mso-height-relative:margin" filled="f" stroked="f">
            <v:textbox style="mso-fit-shape-to-text:t">
              <w:txbxContent>
                <w:p w:rsidR="00AC27C1" w:rsidRPr="00CC25EB" w:rsidRDefault="00AC27C1" w:rsidP="00CC25EB">
                  <w:pPr>
                    <w:rPr>
                      <w:sz w:val="24"/>
                      <w:szCs w:val="24"/>
                    </w:rPr>
                  </w:pPr>
                  <w:r>
                    <w:rPr>
                      <w:sz w:val="24"/>
                      <w:szCs w:val="24"/>
                    </w:rPr>
                    <w:t xml:space="preserve">* * * * * * </w:t>
                  </w:r>
                </w:p>
              </w:txbxContent>
            </v:textbox>
          </v:shape>
        </w:pict>
      </w:r>
      <w:r w:rsidR="00CC25EB" w:rsidRPr="00CC25EB">
        <w:rPr>
          <w:sz w:val="28"/>
          <w:szCs w:val="28"/>
        </w:rPr>
        <w:t>*************************************************************************</w:t>
      </w:r>
      <w:r w:rsidR="00CC25EB">
        <w:rPr>
          <w:sz w:val="28"/>
          <w:szCs w:val="28"/>
        </w:rPr>
        <w:t>*****************</w:t>
      </w:r>
    </w:p>
    <w:p w:rsidR="00CC25EB" w:rsidRDefault="00CC25EB" w:rsidP="00CC25EB">
      <w:pPr>
        <w:spacing w:after="0" w:line="240" w:lineRule="auto"/>
        <w:rPr>
          <w:sz w:val="24"/>
          <w:szCs w:val="24"/>
        </w:rPr>
      </w:pPr>
      <w:r>
        <w:rPr>
          <w:sz w:val="24"/>
          <w:szCs w:val="24"/>
        </w:rPr>
        <w:t>In the matter of the deaths of Riflemen</w:t>
      </w:r>
      <w:r>
        <w:rPr>
          <w:sz w:val="24"/>
          <w:szCs w:val="24"/>
        </w:rPr>
        <w:tab/>
      </w:r>
      <w:r>
        <w:rPr>
          <w:sz w:val="24"/>
          <w:szCs w:val="24"/>
        </w:rPr>
        <w:tab/>
      </w:r>
      <w:r>
        <w:rPr>
          <w:sz w:val="24"/>
          <w:szCs w:val="24"/>
        </w:rPr>
        <w:tab/>
        <w:t xml:space="preserve">Perpetuation of the testimony of </w:t>
      </w:r>
    </w:p>
    <w:p w:rsidR="00CC25EB" w:rsidRDefault="00CC25EB" w:rsidP="00CC25EB">
      <w:pPr>
        <w:spacing w:after="0" w:line="240" w:lineRule="auto"/>
        <w:rPr>
          <w:sz w:val="24"/>
          <w:szCs w:val="24"/>
        </w:rPr>
      </w:pPr>
      <w:r>
        <w:rPr>
          <w:sz w:val="24"/>
          <w:szCs w:val="24"/>
        </w:rPr>
        <w:t>Bent and Cyr and four other men, all</w:t>
      </w:r>
      <w:r>
        <w:rPr>
          <w:sz w:val="24"/>
          <w:szCs w:val="24"/>
        </w:rPr>
        <w:tab/>
      </w:r>
      <w:r>
        <w:rPr>
          <w:sz w:val="24"/>
          <w:szCs w:val="24"/>
        </w:rPr>
        <w:tab/>
      </w:r>
      <w:r>
        <w:rPr>
          <w:sz w:val="24"/>
          <w:szCs w:val="24"/>
        </w:rPr>
        <w:tab/>
        <w:t>Jack Van Allen, Civilian.</w:t>
      </w:r>
    </w:p>
    <w:p w:rsidR="00CC25EB" w:rsidRDefault="00CC25EB" w:rsidP="00CC25EB">
      <w:pPr>
        <w:spacing w:after="0" w:line="240" w:lineRule="auto"/>
        <w:rPr>
          <w:sz w:val="24"/>
          <w:szCs w:val="24"/>
        </w:rPr>
      </w:pPr>
      <w:r>
        <w:rPr>
          <w:sz w:val="24"/>
          <w:szCs w:val="24"/>
        </w:rPr>
        <w:t>Canadians, from poisoned liquor bought in</w:t>
      </w:r>
    </w:p>
    <w:p w:rsidR="00CC25EB" w:rsidRDefault="00CC25EB" w:rsidP="00CC25EB">
      <w:pPr>
        <w:spacing w:after="0" w:line="240" w:lineRule="auto"/>
        <w:rPr>
          <w:sz w:val="24"/>
          <w:szCs w:val="24"/>
        </w:rPr>
      </w:pPr>
      <w:r>
        <w:rPr>
          <w:sz w:val="24"/>
          <w:szCs w:val="24"/>
        </w:rPr>
        <w:t>Kawasaki, Japan, after V-J Day.</w:t>
      </w:r>
    </w:p>
    <w:p w:rsidR="00CC25EB" w:rsidRDefault="00CC25EB" w:rsidP="00CC25EB">
      <w:pPr>
        <w:spacing w:after="0" w:line="240" w:lineRule="auto"/>
        <w:rPr>
          <w:sz w:val="24"/>
          <w:szCs w:val="24"/>
        </w:rPr>
      </w:pPr>
    </w:p>
    <w:p w:rsidR="00CC25EB" w:rsidRDefault="00CC25EB" w:rsidP="00CC25EB">
      <w:pPr>
        <w:spacing w:after="0" w:line="240" w:lineRule="auto"/>
        <w:rPr>
          <w:sz w:val="24"/>
          <w:szCs w:val="24"/>
        </w:rPr>
      </w:pPr>
    </w:p>
    <w:p w:rsidR="00CC25EB" w:rsidRPr="00CC25EB" w:rsidRDefault="00CC25EB">
      <w:pPr>
        <w:rPr>
          <w:sz w:val="28"/>
          <w:szCs w:val="28"/>
        </w:rPr>
      </w:pPr>
      <w:r w:rsidRPr="00CC25EB">
        <w:rPr>
          <w:sz w:val="28"/>
          <w:szCs w:val="28"/>
        </w:rPr>
        <w:t>*************************************************************************</w:t>
      </w:r>
      <w:r>
        <w:rPr>
          <w:sz w:val="28"/>
          <w:szCs w:val="28"/>
        </w:rPr>
        <w:t>*****************</w:t>
      </w:r>
    </w:p>
    <w:p w:rsidR="00CC25EB" w:rsidRDefault="00CC25EB" w:rsidP="00CC25EB">
      <w:pPr>
        <w:spacing w:after="0" w:line="240" w:lineRule="auto"/>
        <w:rPr>
          <w:sz w:val="24"/>
          <w:szCs w:val="24"/>
        </w:rPr>
      </w:pPr>
      <w:r>
        <w:rPr>
          <w:sz w:val="24"/>
          <w:szCs w:val="24"/>
        </w:rPr>
        <w:t>Taken at:</w:t>
      </w:r>
      <w:r>
        <w:rPr>
          <w:sz w:val="24"/>
          <w:szCs w:val="24"/>
        </w:rPr>
        <w:tab/>
      </w:r>
      <w:r>
        <w:rPr>
          <w:sz w:val="24"/>
          <w:szCs w:val="24"/>
        </w:rPr>
        <w:tab/>
      </w:r>
      <w:r>
        <w:rPr>
          <w:sz w:val="24"/>
          <w:szCs w:val="24"/>
        </w:rPr>
        <w:tab/>
        <w:t>Branch Office, Area Intelligence Division,</w:t>
      </w:r>
    </w:p>
    <w:p w:rsidR="00CC25EB" w:rsidRDefault="00CC25EB" w:rsidP="00CC25EB">
      <w:pPr>
        <w:spacing w:after="0" w:line="240" w:lineRule="auto"/>
        <w:rPr>
          <w:sz w:val="24"/>
          <w:szCs w:val="24"/>
        </w:rPr>
      </w:pPr>
      <w:r>
        <w:rPr>
          <w:sz w:val="24"/>
          <w:szCs w:val="24"/>
        </w:rPr>
        <w:tab/>
      </w:r>
      <w:r>
        <w:rPr>
          <w:sz w:val="24"/>
          <w:szCs w:val="24"/>
        </w:rPr>
        <w:tab/>
      </w:r>
      <w:r>
        <w:rPr>
          <w:sz w:val="24"/>
          <w:szCs w:val="24"/>
        </w:rPr>
        <w:tab/>
      </w:r>
      <w:r>
        <w:rPr>
          <w:sz w:val="24"/>
          <w:szCs w:val="24"/>
        </w:rPr>
        <w:tab/>
        <w:t>1270 Avenue of the Americas, (Room 804), New York 20, N. Y.</w:t>
      </w:r>
    </w:p>
    <w:p w:rsidR="00CC25EB" w:rsidRDefault="00CC25EB" w:rsidP="00CC25EB">
      <w:pPr>
        <w:spacing w:after="0" w:line="240" w:lineRule="auto"/>
        <w:rPr>
          <w:sz w:val="24"/>
          <w:szCs w:val="24"/>
        </w:rPr>
      </w:pPr>
    </w:p>
    <w:p w:rsidR="00CC25EB" w:rsidRDefault="00CC25EB" w:rsidP="00CC25EB">
      <w:pPr>
        <w:spacing w:after="0" w:line="240" w:lineRule="auto"/>
        <w:rPr>
          <w:sz w:val="24"/>
          <w:szCs w:val="24"/>
        </w:rPr>
      </w:pPr>
      <w:r>
        <w:rPr>
          <w:sz w:val="24"/>
          <w:szCs w:val="24"/>
        </w:rPr>
        <w:t>Date:</w:t>
      </w:r>
      <w:r w:rsidR="00E92D1C">
        <w:rPr>
          <w:sz w:val="24"/>
          <w:szCs w:val="24"/>
        </w:rPr>
        <w:tab/>
      </w:r>
      <w:r w:rsidR="00E92D1C">
        <w:rPr>
          <w:sz w:val="24"/>
          <w:szCs w:val="24"/>
        </w:rPr>
        <w:tab/>
      </w:r>
      <w:r w:rsidR="00E92D1C">
        <w:rPr>
          <w:sz w:val="24"/>
          <w:szCs w:val="24"/>
        </w:rPr>
        <w:tab/>
      </w:r>
      <w:r w:rsidR="00E92D1C">
        <w:rPr>
          <w:sz w:val="24"/>
          <w:szCs w:val="24"/>
        </w:rPr>
        <w:tab/>
        <w:t>13 August 1946.</w:t>
      </w:r>
    </w:p>
    <w:p w:rsidR="00E92D1C" w:rsidRDefault="00E92D1C" w:rsidP="00CC25EB">
      <w:pPr>
        <w:spacing w:after="0" w:line="240" w:lineRule="auto"/>
        <w:rPr>
          <w:sz w:val="24"/>
          <w:szCs w:val="24"/>
        </w:rPr>
      </w:pPr>
    </w:p>
    <w:p w:rsidR="00E92D1C" w:rsidRDefault="00E92D1C" w:rsidP="00CC25EB">
      <w:pPr>
        <w:spacing w:after="0" w:line="240" w:lineRule="auto"/>
        <w:rPr>
          <w:sz w:val="24"/>
          <w:szCs w:val="24"/>
        </w:rPr>
      </w:pPr>
      <w:r>
        <w:rPr>
          <w:sz w:val="24"/>
          <w:szCs w:val="24"/>
        </w:rPr>
        <w:t>In the presence of:</w:t>
      </w:r>
      <w:r>
        <w:rPr>
          <w:sz w:val="24"/>
          <w:szCs w:val="24"/>
        </w:rPr>
        <w:tab/>
      </w:r>
      <w:r>
        <w:rPr>
          <w:sz w:val="24"/>
          <w:szCs w:val="24"/>
        </w:rPr>
        <w:tab/>
        <w:t>Joseph S. Smith, 1</w:t>
      </w:r>
      <w:r w:rsidRPr="00E92D1C">
        <w:rPr>
          <w:sz w:val="24"/>
          <w:szCs w:val="24"/>
          <w:vertAlign w:val="superscript"/>
        </w:rPr>
        <w:t>st</w:t>
      </w:r>
      <w:r>
        <w:rPr>
          <w:sz w:val="24"/>
          <w:szCs w:val="24"/>
        </w:rPr>
        <w:t xml:space="preserve"> Lt., Inf., 0-1329998, 108</w:t>
      </w:r>
      <w:r w:rsidRPr="00E92D1C">
        <w:rPr>
          <w:sz w:val="24"/>
          <w:szCs w:val="24"/>
          <w:vertAlign w:val="superscript"/>
        </w:rPr>
        <w:t>th</w:t>
      </w:r>
      <w:r>
        <w:rPr>
          <w:sz w:val="24"/>
          <w:szCs w:val="24"/>
        </w:rPr>
        <w:t xml:space="preserve"> CIC Det.</w:t>
      </w:r>
    </w:p>
    <w:p w:rsidR="00E92D1C" w:rsidRDefault="00E92D1C" w:rsidP="00CC25EB">
      <w:pPr>
        <w:spacing w:after="0" w:line="240" w:lineRule="auto"/>
        <w:rPr>
          <w:sz w:val="24"/>
          <w:szCs w:val="24"/>
        </w:rPr>
      </w:pPr>
      <w:r>
        <w:rPr>
          <w:sz w:val="24"/>
          <w:szCs w:val="24"/>
        </w:rPr>
        <w:tab/>
      </w:r>
      <w:r>
        <w:rPr>
          <w:sz w:val="24"/>
          <w:szCs w:val="24"/>
        </w:rPr>
        <w:tab/>
      </w:r>
      <w:r>
        <w:rPr>
          <w:sz w:val="24"/>
          <w:szCs w:val="24"/>
        </w:rPr>
        <w:tab/>
      </w:r>
      <w:r>
        <w:rPr>
          <w:sz w:val="24"/>
          <w:szCs w:val="24"/>
        </w:rPr>
        <w:tab/>
        <w:t>Area Intelligence Division,</w:t>
      </w:r>
    </w:p>
    <w:p w:rsidR="00E92D1C" w:rsidRDefault="00E92D1C" w:rsidP="00CC25EB">
      <w:pPr>
        <w:spacing w:after="0" w:line="240" w:lineRule="auto"/>
        <w:rPr>
          <w:sz w:val="24"/>
          <w:szCs w:val="24"/>
        </w:rPr>
      </w:pPr>
      <w:r>
        <w:rPr>
          <w:sz w:val="24"/>
          <w:szCs w:val="24"/>
        </w:rPr>
        <w:tab/>
      </w:r>
      <w:r>
        <w:rPr>
          <w:sz w:val="24"/>
          <w:szCs w:val="24"/>
        </w:rPr>
        <w:tab/>
      </w:r>
      <w:r>
        <w:rPr>
          <w:sz w:val="24"/>
          <w:szCs w:val="24"/>
        </w:rPr>
        <w:tab/>
      </w:r>
      <w:r>
        <w:rPr>
          <w:sz w:val="24"/>
          <w:szCs w:val="24"/>
        </w:rPr>
        <w:tab/>
        <w:t>AC of S, G-2, Headquarters, First Army,</w:t>
      </w:r>
    </w:p>
    <w:p w:rsidR="00E92D1C" w:rsidRDefault="00E92D1C" w:rsidP="00CC25EB">
      <w:pPr>
        <w:spacing w:after="0" w:line="240" w:lineRule="auto"/>
        <w:rPr>
          <w:sz w:val="24"/>
          <w:szCs w:val="24"/>
        </w:rPr>
      </w:pPr>
      <w:r>
        <w:rPr>
          <w:sz w:val="24"/>
          <w:szCs w:val="24"/>
        </w:rPr>
        <w:tab/>
      </w:r>
      <w:r>
        <w:rPr>
          <w:sz w:val="24"/>
          <w:szCs w:val="24"/>
        </w:rPr>
        <w:tab/>
      </w:r>
      <w:r>
        <w:rPr>
          <w:sz w:val="24"/>
          <w:szCs w:val="24"/>
        </w:rPr>
        <w:tab/>
      </w:r>
      <w:r>
        <w:rPr>
          <w:sz w:val="24"/>
          <w:szCs w:val="24"/>
        </w:rPr>
        <w:tab/>
        <w:t>1270 Avenue of the Americas, New York 20, New York.</w:t>
      </w:r>
    </w:p>
    <w:p w:rsidR="00E92D1C" w:rsidRDefault="00E92D1C" w:rsidP="00CC25EB">
      <w:pPr>
        <w:spacing w:after="0" w:line="240" w:lineRule="auto"/>
        <w:rPr>
          <w:sz w:val="24"/>
          <w:szCs w:val="24"/>
        </w:rPr>
      </w:pPr>
    </w:p>
    <w:p w:rsidR="00E92D1C" w:rsidRDefault="00E92D1C" w:rsidP="00CC25EB">
      <w:pPr>
        <w:spacing w:after="0" w:line="240" w:lineRule="auto"/>
        <w:rPr>
          <w:sz w:val="24"/>
          <w:szCs w:val="24"/>
        </w:rPr>
      </w:pPr>
      <w:r>
        <w:rPr>
          <w:sz w:val="24"/>
          <w:szCs w:val="24"/>
        </w:rPr>
        <w:t>Reporter:</w:t>
      </w:r>
      <w:r>
        <w:rPr>
          <w:sz w:val="24"/>
          <w:szCs w:val="24"/>
        </w:rPr>
        <w:tab/>
      </w:r>
      <w:r>
        <w:rPr>
          <w:sz w:val="24"/>
          <w:szCs w:val="24"/>
        </w:rPr>
        <w:tab/>
      </w:r>
      <w:r>
        <w:rPr>
          <w:sz w:val="24"/>
          <w:szCs w:val="24"/>
        </w:rPr>
        <w:tab/>
        <w:t>Edward J. Corcoran, Special Agent.</w:t>
      </w:r>
    </w:p>
    <w:p w:rsidR="00E92D1C" w:rsidRDefault="00E92D1C" w:rsidP="00CC25EB">
      <w:pPr>
        <w:spacing w:after="0" w:line="240" w:lineRule="auto"/>
        <w:rPr>
          <w:sz w:val="24"/>
          <w:szCs w:val="24"/>
        </w:rPr>
      </w:pPr>
    </w:p>
    <w:p w:rsidR="00E92D1C" w:rsidRDefault="00E92D1C" w:rsidP="00CC25EB">
      <w:pPr>
        <w:spacing w:after="0" w:line="240" w:lineRule="auto"/>
        <w:rPr>
          <w:sz w:val="24"/>
          <w:szCs w:val="24"/>
        </w:rPr>
      </w:pPr>
      <w:r>
        <w:rPr>
          <w:sz w:val="24"/>
          <w:szCs w:val="24"/>
        </w:rPr>
        <w:t>Questions by:</w:t>
      </w:r>
      <w:r>
        <w:rPr>
          <w:sz w:val="24"/>
          <w:szCs w:val="24"/>
        </w:rPr>
        <w:tab/>
      </w:r>
      <w:r>
        <w:rPr>
          <w:sz w:val="24"/>
          <w:szCs w:val="24"/>
        </w:rPr>
        <w:tab/>
        <w:t>Joseph S. Smith, 1</w:t>
      </w:r>
      <w:r w:rsidRPr="00E92D1C">
        <w:rPr>
          <w:sz w:val="24"/>
          <w:szCs w:val="24"/>
          <w:vertAlign w:val="superscript"/>
        </w:rPr>
        <w:t>st</w:t>
      </w:r>
      <w:r>
        <w:rPr>
          <w:sz w:val="24"/>
          <w:szCs w:val="24"/>
        </w:rPr>
        <w:t xml:space="preserve"> Lt. Inf.</w:t>
      </w:r>
    </w:p>
    <w:p w:rsidR="00E92D1C" w:rsidRDefault="00E92D1C" w:rsidP="00CC25EB">
      <w:pPr>
        <w:spacing w:after="0" w:line="240" w:lineRule="auto"/>
        <w:rPr>
          <w:sz w:val="24"/>
          <w:szCs w:val="24"/>
        </w:rPr>
      </w:pPr>
    </w:p>
    <w:p w:rsidR="00E92D1C" w:rsidRDefault="00E92D1C" w:rsidP="00CC25EB">
      <w:pPr>
        <w:spacing w:after="0" w:line="240" w:lineRule="auto"/>
        <w:rPr>
          <w:sz w:val="24"/>
          <w:szCs w:val="24"/>
        </w:rPr>
      </w:pPr>
      <w:r>
        <w:rPr>
          <w:sz w:val="24"/>
          <w:szCs w:val="24"/>
        </w:rPr>
        <w:t>Q. Please state your name and permanent home address.</w:t>
      </w:r>
    </w:p>
    <w:p w:rsidR="00E92D1C" w:rsidRDefault="00E92D1C" w:rsidP="00CC25EB">
      <w:pPr>
        <w:spacing w:after="0" w:line="240" w:lineRule="auto"/>
        <w:rPr>
          <w:sz w:val="24"/>
          <w:szCs w:val="24"/>
        </w:rPr>
      </w:pPr>
    </w:p>
    <w:p w:rsidR="00E92D1C" w:rsidRDefault="00F45208" w:rsidP="00CC25EB">
      <w:pPr>
        <w:spacing w:after="0" w:line="240" w:lineRule="auto"/>
        <w:rPr>
          <w:sz w:val="24"/>
          <w:szCs w:val="24"/>
        </w:rPr>
      </w:pPr>
      <w:r>
        <w:rPr>
          <w:sz w:val="24"/>
          <w:szCs w:val="24"/>
        </w:rPr>
        <w:t>A. Jack Van Allen, 633 California Road, Bronxville, New York.</w:t>
      </w:r>
    </w:p>
    <w:p w:rsidR="00E92D1C" w:rsidRDefault="00E92D1C" w:rsidP="00CC25EB">
      <w:pPr>
        <w:spacing w:after="0" w:line="240" w:lineRule="auto"/>
        <w:rPr>
          <w:sz w:val="24"/>
          <w:szCs w:val="24"/>
        </w:rPr>
      </w:pPr>
    </w:p>
    <w:p w:rsidR="00E92D1C" w:rsidRDefault="00E92D1C" w:rsidP="00CC25EB">
      <w:pPr>
        <w:spacing w:after="0" w:line="240" w:lineRule="auto"/>
        <w:rPr>
          <w:sz w:val="24"/>
          <w:szCs w:val="24"/>
        </w:rPr>
      </w:pPr>
      <w:r>
        <w:rPr>
          <w:sz w:val="24"/>
          <w:szCs w:val="24"/>
        </w:rPr>
        <w:t>Q. When and where were you born?</w:t>
      </w:r>
    </w:p>
    <w:p w:rsidR="003F7DB0" w:rsidRDefault="003F7DB0" w:rsidP="00CC25EB">
      <w:pPr>
        <w:spacing w:after="0" w:line="240" w:lineRule="auto"/>
        <w:rPr>
          <w:sz w:val="24"/>
          <w:szCs w:val="24"/>
        </w:rPr>
      </w:pPr>
    </w:p>
    <w:p w:rsidR="003F7DB0" w:rsidRDefault="003F7DB0" w:rsidP="00CC25EB">
      <w:pPr>
        <w:spacing w:after="0" w:line="240" w:lineRule="auto"/>
        <w:rPr>
          <w:sz w:val="24"/>
          <w:szCs w:val="24"/>
        </w:rPr>
      </w:pPr>
      <w:r>
        <w:rPr>
          <w:sz w:val="24"/>
          <w:szCs w:val="24"/>
        </w:rPr>
        <w:t>A. 8 November 1918 in Iowa falls, Iowa</w:t>
      </w:r>
      <w:r w:rsidR="001613AF">
        <w:rPr>
          <w:sz w:val="24"/>
          <w:szCs w:val="24"/>
        </w:rPr>
        <w:t>.</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Q. What is your marital status?</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A. I am single.</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Q. What formal education have you had?</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A. I graduated from New Rochelle High School.</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 xml:space="preserve">Q. What </w:t>
      </w:r>
      <w:r w:rsidR="00F45208">
        <w:rPr>
          <w:sz w:val="24"/>
          <w:szCs w:val="24"/>
        </w:rPr>
        <w:t>is your civilian occupation</w:t>
      </w:r>
      <w:r>
        <w:rPr>
          <w:sz w:val="24"/>
          <w:szCs w:val="24"/>
        </w:rPr>
        <w:t>?</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lastRenderedPageBreak/>
        <w:t>A. I am in charge of a warehouse with an auto supply company.</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 xml:space="preserve">Q. Did you serve in </w:t>
      </w:r>
      <w:r w:rsidR="00F45208">
        <w:rPr>
          <w:sz w:val="24"/>
          <w:szCs w:val="24"/>
        </w:rPr>
        <w:t>Japan?</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 xml:space="preserve">A. Yes. I left the </w:t>
      </w:r>
      <w:r w:rsidR="00F45208">
        <w:rPr>
          <w:sz w:val="24"/>
          <w:szCs w:val="24"/>
        </w:rPr>
        <w:t>United</w:t>
      </w:r>
      <w:r>
        <w:rPr>
          <w:sz w:val="24"/>
          <w:szCs w:val="24"/>
        </w:rPr>
        <w:t xml:space="preserve"> States on 6 June 1941 and was captured on Bataan on 9 April 1942.</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Q. Do you recall the death of several Allied soldiers from poisoned liquor?</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A. Yes.</w:t>
      </w:r>
    </w:p>
    <w:p w:rsidR="001613AF" w:rsidRDefault="001613AF" w:rsidP="00CC25EB">
      <w:pPr>
        <w:spacing w:after="0" w:line="240" w:lineRule="auto"/>
        <w:rPr>
          <w:sz w:val="24"/>
          <w:szCs w:val="24"/>
        </w:rPr>
      </w:pPr>
    </w:p>
    <w:p w:rsidR="001613AF" w:rsidRDefault="001613AF" w:rsidP="00CC25EB">
      <w:pPr>
        <w:spacing w:after="0" w:line="240" w:lineRule="auto"/>
        <w:rPr>
          <w:sz w:val="24"/>
          <w:szCs w:val="24"/>
        </w:rPr>
      </w:pPr>
      <w:r>
        <w:rPr>
          <w:sz w:val="24"/>
          <w:szCs w:val="24"/>
        </w:rPr>
        <w:t>Q. Please tell what you know of those deaths.</w:t>
      </w:r>
    </w:p>
    <w:p w:rsidR="001613AF" w:rsidRDefault="001613AF" w:rsidP="00CC25EB">
      <w:pPr>
        <w:spacing w:after="0" w:line="240" w:lineRule="auto"/>
        <w:rPr>
          <w:sz w:val="24"/>
          <w:szCs w:val="24"/>
        </w:rPr>
      </w:pPr>
    </w:p>
    <w:p w:rsidR="001613AF" w:rsidRDefault="001613AF" w:rsidP="00F86328">
      <w:pPr>
        <w:spacing w:after="0" w:line="240" w:lineRule="auto"/>
        <w:ind w:left="270" w:hanging="270"/>
        <w:rPr>
          <w:sz w:val="24"/>
          <w:szCs w:val="24"/>
        </w:rPr>
      </w:pPr>
      <w:r>
        <w:rPr>
          <w:sz w:val="24"/>
          <w:szCs w:val="24"/>
        </w:rPr>
        <w:t>A. We were all prisoners of war. When the war ended the Japanese liberated us immediately. Most everyone started to celebrate one way of the other. About the first week in September we received a call from the Mayor of the town of Gotozi for help. Some of the men were raising the devil in the town. Two Canadian MP's and myself went down. While on our way, I noticed a man by the name of Curley Moore, a member of the Royal Engineers, British Army, walking with a jug in his hand. We completed our business and on the way back ran into Moore again. He was pretty</w:t>
      </w:r>
      <w:r w:rsidR="0082231E">
        <w:rPr>
          <w:sz w:val="24"/>
          <w:szCs w:val="24"/>
        </w:rPr>
        <w:t xml:space="preserve"> well under the weather and asked me to have a drink. I took a couple of swallows. Later that night, while in bed, I heard a thud in the yard. We were sleeping on the first floor of a building in town. </w:t>
      </w:r>
      <w:r w:rsidR="00F45208">
        <w:rPr>
          <w:sz w:val="24"/>
          <w:szCs w:val="24"/>
        </w:rPr>
        <w:t xml:space="preserve">I got up and looked out the window and saw a form lying on the ground.  Another fellow and myself ran down and it was Moore. </w:t>
      </w:r>
      <w:r w:rsidR="0082231E">
        <w:rPr>
          <w:sz w:val="24"/>
          <w:szCs w:val="24"/>
        </w:rPr>
        <w:t>We brought him to the dispensary where Major James S. Smith, 477 N.E. 71</w:t>
      </w:r>
      <w:r w:rsidR="0082231E" w:rsidRPr="0082231E">
        <w:rPr>
          <w:sz w:val="24"/>
          <w:szCs w:val="24"/>
          <w:vertAlign w:val="superscript"/>
        </w:rPr>
        <w:t>st</w:t>
      </w:r>
      <w:r w:rsidR="0082231E">
        <w:rPr>
          <w:sz w:val="24"/>
          <w:szCs w:val="24"/>
        </w:rPr>
        <w:t xml:space="preserve"> Street, </w:t>
      </w:r>
      <w:r w:rsidR="00F45208">
        <w:rPr>
          <w:sz w:val="24"/>
          <w:szCs w:val="24"/>
        </w:rPr>
        <w:t>Miami</w:t>
      </w:r>
      <w:r w:rsidR="0082231E">
        <w:rPr>
          <w:sz w:val="24"/>
          <w:szCs w:val="24"/>
        </w:rPr>
        <w:t xml:space="preserve">, </w:t>
      </w:r>
      <w:r w:rsidR="00F45208">
        <w:rPr>
          <w:sz w:val="24"/>
          <w:szCs w:val="24"/>
        </w:rPr>
        <w:t>Florida</w:t>
      </w:r>
      <w:r w:rsidR="0082231E">
        <w:rPr>
          <w:sz w:val="24"/>
          <w:szCs w:val="24"/>
        </w:rPr>
        <w:t>, examined him. He could find nothing wrong with Moore. The Major, however, did not know that Moore had been drinking heavily, nor did he then know what he was drinking. We left him in the dispensary and learned he died the following morning.</w:t>
      </w:r>
    </w:p>
    <w:p w:rsidR="0082231E" w:rsidRDefault="0082231E" w:rsidP="00F86328">
      <w:pPr>
        <w:spacing w:after="0" w:line="240" w:lineRule="auto"/>
        <w:ind w:left="270" w:hanging="270"/>
        <w:rPr>
          <w:sz w:val="24"/>
          <w:szCs w:val="24"/>
        </w:rPr>
      </w:pPr>
    </w:p>
    <w:p w:rsidR="0082231E" w:rsidRDefault="0082231E" w:rsidP="00F86328">
      <w:pPr>
        <w:spacing w:after="0" w:line="240" w:lineRule="auto"/>
        <w:ind w:left="270" w:hanging="270"/>
        <w:rPr>
          <w:sz w:val="24"/>
          <w:szCs w:val="24"/>
        </w:rPr>
      </w:pPr>
      <w:r>
        <w:rPr>
          <w:sz w:val="24"/>
          <w:szCs w:val="24"/>
        </w:rPr>
        <w:t>Q. Do you know what he died of?</w:t>
      </w:r>
    </w:p>
    <w:p w:rsidR="0082231E" w:rsidRDefault="0082231E" w:rsidP="00F86328">
      <w:pPr>
        <w:spacing w:after="0" w:line="240" w:lineRule="auto"/>
        <w:ind w:left="270" w:hanging="270"/>
        <w:rPr>
          <w:sz w:val="24"/>
          <w:szCs w:val="24"/>
        </w:rPr>
      </w:pPr>
    </w:p>
    <w:p w:rsidR="0082231E" w:rsidRDefault="0082231E" w:rsidP="00F86328">
      <w:pPr>
        <w:spacing w:after="0" w:line="240" w:lineRule="auto"/>
        <w:ind w:left="270" w:hanging="270"/>
        <w:rPr>
          <w:sz w:val="24"/>
          <w:szCs w:val="24"/>
        </w:rPr>
      </w:pPr>
      <w:r>
        <w:rPr>
          <w:sz w:val="24"/>
          <w:szCs w:val="24"/>
        </w:rPr>
        <w:t xml:space="preserve">A. Major Smith, a Major Robertson, British Army, and Dr. Huismann, Netherlands </w:t>
      </w:r>
      <w:r w:rsidR="00F45208">
        <w:rPr>
          <w:sz w:val="24"/>
          <w:szCs w:val="24"/>
        </w:rPr>
        <w:t>East</w:t>
      </w:r>
      <w:r>
        <w:rPr>
          <w:sz w:val="24"/>
          <w:szCs w:val="24"/>
        </w:rPr>
        <w:t xml:space="preserve"> Indies Army, held an inquiry after Moore died. There were no facilities for analyzing the contents</w:t>
      </w:r>
      <w:r w:rsidR="00AA0816">
        <w:rPr>
          <w:sz w:val="24"/>
          <w:szCs w:val="24"/>
        </w:rPr>
        <w:t xml:space="preserve"> of the jug. By smell and taste</w:t>
      </w:r>
      <w:r>
        <w:rPr>
          <w:sz w:val="24"/>
          <w:szCs w:val="24"/>
        </w:rPr>
        <w:t xml:space="preserve">, however, they decided the </w:t>
      </w:r>
      <w:r w:rsidR="00F45208">
        <w:rPr>
          <w:sz w:val="24"/>
          <w:szCs w:val="24"/>
        </w:rPr>
        <w:t>jug</w:t>
      </w:r>
      <w:r>
        <w:rPr>
          <w:sz w:val="24"/>
          <w:szCs w:val="24"/>
        </w:rPr>
        <w:t xml:space="preserve"> contained a mixture of menthol spirits, wood alcohol, and kerosene. Moore died in convulsions. I later heard that his and other lives, might have been saved if a stomach pump had been available. Major Smith attempted to get one but it arrived too late to be of help.</w:t>
      </w:r>
    </w:p>
    <w:p w:rsidR="00F86328" w:rsidRDefault="00F86328" w:rsidP="00F86328">
      <w:pPr>
        <w:spacing w:after="0" w:line="240" w:lineRule="auto"/>
        <w:ind w:left="270" w:hanging="270"/>
        <w:rPr>
          <w:sz w:val="24"/>
          <w:szCs w:val="24"/>
        </w:rPr>
      </w:pPr>
    </w:p>
    <w:p w:rsidR="00F86328" w:rsidRDefault="00F86328" w:rsidP="00F86328">
      <w:pPr>
        <w:spacing w:after="0" w:line="240" w:lineRule="auto"/>
        <w:ind w:left="270" w:hanging="270"/>
        <w:rPr>
          <w:sz w:val="24"/>
          <w:szCs w:val="24"/>
        </w:rPr>
      </w:pPr>
      <w:r>
        <w:rPr>
          <w:sz w:val="24"/>
          <w:szCs w:val="24"/>
        </w:rPr>
        <w:t>Q. Do you recall a Canadian soldier by the name of Cyr?</w:t>
      </w:r>
    </w:p>
    <w:p w:rsidR="00F86328" w:rsidRDefault="00F86328" w:rsidP="00F86328">
      <w:pPr>
        <w:spacing w:after="0" w:line="240" w:lineRule="auto"/>
        <w:ind w:left="270" w:hanging="270"/>
        <w:rPr>
          <w:sz w:val="24"/>
          <w:szCs w:val="24"/>
        </w:rPr>
      </w:pPr>
    </w:p>
    <w:p w:rsidR="00F86328" w:rsidRDefault="00F86328" w:rsidP="00F86328">
      <w:pPr>
        <w:spacing w:after="0" w:line="240" w:lineRule="auto"/>
        <w:ind w:left="270" w:hanging="270"/>
        <w:rPr>
          <w:sz w:val="24"/>
          <w:szCs w:val="24"/>
        </w:rPr>
      </w:pPr>
      <w:r>
        <w:rPr>
          <w:sz w:val="24"/>
          <w:szCs w:val="24"/>
        </w:rPr>
        <w:t>A. No, I cannot recall the name.</w:t>
      </w:r>
    </w:p>
    <w:p w:rsidR="00F86328" w:rsidRDefault="00F86328" w:rsidP="00F86328">
      <w:pPr>
        <w:spacing w:after="0" w:line="240" w:lineRule="auto"/>
        <w:ind w:left="270" w:hanging="270"/>
        <w:rPr>
          <w:sz w:val="24"/>
          <w:szCs w:val="24"/>
        </w:rPr>
      </w:pPr>
    </w:p>
    <w:p w:rsidR="00F86328" w:rsidRDefault="00F86328" w:rsidP="00F86328">
      <w:pPr>
        <w:spacing w:after="0" w:line="240" w:lineRule="auto"/>
        <w:ind w:left="270" w:hanging="270"/>
        <w:rPr>
          <w:sz w:val="24"/>
          <w:szCs w:val="24"/>
        </w:rPr>
      </w:pPr>
      <w:r>
        <w:rPr>
          <w:sz w:val="24"/>
          <w:szCs w:val="24"/>
        </w:rPr>
        <w:t>Q. Do you recall a Canadian soldier by the name of Bent?</w:t>
      </w:r>
    </w:p>
    <w:p w:rsidR="00F86328" w:rsidRDefault="00F86328" w:rsidP="00F86328">
      <w:pPr>
        <w:spacing w:after="0" w:line="240" w:lineRule="auto"/>
        <w:ind w:left="270" w:hanging="270"/>
        <w:rPr>
          <w:sz w:val="24"/>
          <w:szCs w:val="24"/>
        </w:rPr>
      </w:pPr>
    </w:p>
    <w:p w:rsidR="00F86328" w:rsidRDefault="00F86328" w:rsidP="00F86328">
      <w:pPr>
        <w:spacing w:after="0" w:line="240" w:lineRule="auto"/>
        <w:ind w:left="270" w:hanging="270"/>
        <w:rPr>
          <w:sz w:val="24"/>
          <w:szCs w:val="24"/>
        </w:rPr>
      </w:pPr>
      <w:r>
        <w:rPr>
          <w:sz w:val="24"/>
          <w:szCs w:val="24"/>
        </w:rPr>
        <w:t>A. Yes. He was Howard N. Bent, Waterville, Kings County, Nova Scotia. He died during the first week in September 1945 exactly as Moore died – same symptoms and same contortion of the facial muscles.</w:t>
      </w:r>
    </w:p>
    <w:p w:rsidR="00F86328" w:rsidRDefault="00F86328" w:rsidP="00F86328">
      <w:pPr>
        <w:spacing w:after="0" w:line="240" w:lineRule="auto"/>
        <w:ind w:left="270" w:hanging="270"/>
        <w:rPr>
          <w:sz w:val="24"/>
          <w:szCs w:val="24"/>
        </w:rPr>
      </w:pPr>
    </w:p>
    <w:p w:rsidR="00F86328" w:rsidRDefault="00F86328" w:rsidP="00F86328">
      <w:pPr>
        <w:spacing w:after="0" w:line="240" w:lineRule="auto"/>
        <w:ind w:left="270" w:hanging="270"/>
        <w:rPr>
          <w:sz w:val="24"/>
          <w:szCs w:val="24"/>
        </w:rPr>
      </w:pPr>
      <w:r>
        <w:rPr>
          <w:sz w:val="24"/>
          <w:szCs w:val="24"/>
        </w:rPr>
        <w:t>Q. Do you know of anyone else who died as a result of poisoned liquor?</w:t>
      </w:r>
    </w:p>
    <w:p w:rsidR="00F86328" w:rsidRDefault="00F86328" w:rsidP="00F86328">
      <w:pPr>
        <w:spacing w:after="0" w:line="240" w:lineRule="auto"/>
        <w:ind w:left="270" w:hanging="270"/>
        <w:rPr>
          <w:sz w:val="24"/>
          <w:szCs w:val="24"/>
        </w:rPr>
      </w:pPr>
    </w:p>
    <w:p w:rsidR="00F86328" w:rsidRDefault="00F86328" w:rsidP="00F86328">
      <w:pPr>
        <w:spacing w:after="0" w:line="240" w:lineRule="auto"/>
        <w:ind w:left="270" w:hanging="270"/>
        <w:rPr>
          <w:sz w:val="24"/>
          <w:szCs w:val="24"/>
        </w:rPr>
      </w:pPr>
      <w:r>
        <w:rPr>
          <w:sz w:val="24"/>
          <w:szCs w:val="24"/>
        </w:rPr>
        <w:t xml:space="preserve">A. Well, I attended a mass burial of six men on or about 9 September 1945, outside of the town of Omine. Two of the men were Moore and Bent. Another was George Pemberton, 155 Worthing Road, Basingstoke (Meadhurst) Hants, England. He was a member of the </w:t>
      </w:r>
      <w:r>
        <w:rPr>
          <w:sz w:val="24"/>
          <w:szCs w:val="24"/>
        </w:rPr>
        <w:lastRenderedPageBreak/>
        <w:t xml:space="preserve">Royal Engineers, British Army, and died on 8 September 1945. I do not </w:t>
      </w:r>
      <w:r w:rsidR="00F45208">
        <w:rPr>
          <w:sz w:val="24"/>
          <w:szCs w:val="24"/>
        </w:rPr>
        <w:t>know</w:t>
      </w:r>
      <w:r>
        <w:rPr>
          <w:sz w:val="24"/>
          <w:szCs w:val="24"/>
        </w:rPr>
        <w:t xml:space="preserve"> who the others were. I was told, however, that all six men died from poisoned liquor.</w:t>
      </w:r>
    </w:p>
    <w:p w:rsidR="00F86328" w:rsidRDefault="00F86328" w:rsidP="00F86328">
      <w:pPr>
        <w:spacing w:after="0" w:line="240" w:lineRule="auto"/>
        <w:ind w:left="270" w:hanging="270"/>
        <w:rPr>
          <w:sz w:val="24"/>
          <w:szCs w:val="24"/>
        </w:rPr>
      </w:pPr>
    </w:p>
    <w:p w:rsidR="00F86328" w:rsidRDefault="00F86328" w:rsidP="00F86328">
      <w:pPr>
        <w:spacing w:after="0" w:line="240" w:lineRule="auto"/>
        <w:ind w:left="270" w:hanging="270"/>
        <w:rPr>
          <w:sz w:val="24"/>
          <w:szCs w:val="24"/>
        </w:rPr>
      </w:pPr>
      <w:r>
        <w:rPr>
          <w:sz w:val="24"/>
          <w:szCs w:val="24"/>
        </w:rPr>
        <w:t>Q. Where was the liquor obtained?</w:t>
      </w:r>
    </w:p>
    <w:p w:rsidR="00F86328" w:rsidRDefault="00F86328" w:rsidP="00F86328">
      <w:pPr>
        <w:spacing w:after="0" w:line="240" w:lineRule="auto"/>
        <w:ind w:left="270" w:hanging="270"/>
        <w:rPr>
          <w:sz w:val="24"/>
          <w:szCs w:val="24"/>
        </w:rPr>
      </w:pPr>
    </w:p>
    <w:p w:rsidR="00F86328" w:rsidRDefault="00F86328" w:rsidP="00F86328">
      <w:pPr>
        <w:spacing w:after="0" w:line="240" w:lineRule="auto"/>
        <w:ind w:left="270" w:hanging="270"/>
        <w:rPr>
          <w:sz w:val="24"/>
          <w:szCs w:val="24"/>
        </w:rPr>
      </w:pPr>
      <w:r>
        <w:rPr>
          <w:sz w:val="24"/>
          <w:szCs w:val="24"/>
        </w:rPr>
        <w:t>A. In Moore's case I know it was a Japanese in town. Who he was and where he lived I don't know. However, Moore's best friend was a Kenneth L. Waller, Route 1, Box 128, Fresno, California. I heard he knew who the Japanese was and started after him intending to kill him. Somehow or other the Japanese police got to this Jap's house first and when Waller arrived he found the Jap had been arrested and was being held at the police station pending the arrival of the</w:t>
      </w:r>
      <w:r w:rsidR="00E47B5C">
        <w:rPr>
          <w:sz w:val="24"/>
          <w:szCs w:val="24"/>
        </w:rPr>
        <w:t xml:space="preserve"> American Army. That was the last I heard of the whole thing. Whether he was held and eventually punished I do not know. I believe, however, that Lt. Ron G. Williams Darby, Tasmania, an Australian Army officer who was the Camp Commander, has the full story. I do not know who sold the liquor to the other men.</w:t>
      </w:r>
    </w:p>
    <w:p w:rsidR="00E47B5C" w:rsidRDefault="00E47B5C" w:rsidP="00F86328">
      <w:pPr>
        <w:spacing w:after="0" w:line="240" w:lineRule="auto"/>
        <w:ind w:left="270" w:hanging="270"/>
        <w:rPr>
          <w:sz w:val="24"/>
          <w:szCs w:val="24"/>
        </w:rPr>
      </w:pPr>
    </w:p>
    <w:p w:rsidR="00E47B5C" w:rsidRDefault="00E47B5C" w:rsidP="00F86328">
      <w:pPr>
        <w:spacing w:after="0" w:line="240" w:lineRule="auto"/>
        <w:ind w:left="270" w:hanging="270"/>
        <w:rPr>
          <w:sz w:val="24"/>
          <w:szCs w:val="24"/>
        </w:rPr>
      </w:pPr>
      <w:r>
        <w:rPr>
          <w:sz w:val="24"/>
          <w:szCs w:val="24"/>
        </w:rPr>
        <w:t>Q. You mentioned previously that you took a few drinks from Moore; did you suffer any ill effects?</w:t>
      </w:r>
    </w:p>
    <w:p w:rsidR="00E47B5C" w:rsidRDefault="00E47B5C" w:rsidP="00F86328">
      <w:pPr>
        <w:spacing w:after="0" w:line="240" w:lineRule="auto"/>
        <w:ind w:left="270" w:hanging="270"/>
        <w:rPr>
          <w:sz w:val="24"/>
          <w:szCs w:val="24"/>
        </w:rPr>
      </w:pPr>
    </w:p>
    <w:p w:rsidR="00E47B5C" w:rsidRDefault="00E47B5C" w:rsidP="00F86328">
      <w:pPr>
        <w:spacing w:after="0" w:line="240" w:lineRule="auto"/>
        <w:ind w:left="270" w:hanging="270"/>
        <w:rPr>
          <w:sz w:val="24"/>
          <w:szCs w:val="24"/>
        </w:rPr>
      </w:pPr>
      <w:r>
        <w:rPr>
          <w:sz w:val="24"/>
          <w:szCs w:val="24"/>
        </w:rPr>
        <w:t>A. Mo. I attribute this to the fact that the drinks made me thirsty and I drank a lot of water immediately. I also ate a good meal that same evening.</w:t>
      </w:r>
    </w:p>
    <w:p w:rsidR="00E47B5C" w:rsidRDefault="00E47B5C" w:rsidP="00F86328">
      <w:pPr>
        <w:spacing w:after="0" w:line="240" w:lineRule="auto"/>
        <w:ind w:left="270" w:hanging="270"/>
        <w:rPr>
          <w:sz w:val="24"/>
          <w:szCs w:val="24"/>
        </w:rPr>
      </w:pPr>
    </w:p>
    <w:p w:rsidR="00E47B5C" w:rsidRDefault="00E47B5C" w:rsidP="00F86328">
      <w:pPr>
        <w:spacing w:after="0" w:line="240" w:lineRule="auto"/>
        <w:ind w:left="270" w:hanging="270"/>
        <w:rPr>
          <w:sz w:val="24"/>
          <w:szCs w:val="24"/>
        </w:rPr>
      </w:pPr>
      <w:r>
        <w:rPr>
          <w:sz w:val="24"/>
          <w:szCs w:val="24"/>
        </w:rPr>
        <w:t>Q. Do you know of anyone else wh</w:t>
      </w:r>
      <w:r w:rsidR="00F45208">
        <w:rPr>
          <w:sz w:val="24"/>
          <w:szCs w:val="24"/>
        </w:rPr>
        <w:t>o suffered from poisoned liquor?</w:t>
      </w:r>
    </w:p>
    <w:p w:rsidR="00E47B5C" w:rsidRDefault="00E47B5C" w:rsidP="00F86328">
      <w:pPr>
        <w:spacing w:after="0" w:line="240" w:lineRule="auto"/>
        <w:ind w:left="270" w:hanging="270"/>
        <w:rPr>
          <w:sz w:val="24"/>
          <w:szCs w:val="24"/>
        </w:rPr>
      </w:pPr>
    </w:p>
    <w:p w:rsidR="00E47B5C" w:rsidRDefault="00E47B5C" w:rsidP="00F86328">
      <w:pPr>
        <w:spacing w:after="0" w:line="240" w:lineRule="auto"/>
        <w:ind w:left="270" w:hanging="270"/>
        <w:rPr>
          <w:sz w:val="24"/>
          <w:szCs w:val="24"/>
        </w:rPr>
      </w:pPr>
      <w:r>
        <w:rPr>
          <w:sz w:val="24"/>
          <w:szCs w:val="24"/>
        </w:rPr>
        <w:t>A. Yes. An American soldier by the name of Clifford Eberr, Peoria, Illinois, a civilian merchant marine sailor, Eric Kamins, 90 Hudson Street, Hoboken, New Jersey. Both these men recovered. I don't know where they obtained the liquor.</w:t>
      </w:r>
    </w:p>
    <w:p w:rsidR="00E47B5C" w:rsidRDefault="00E47B5C" w:rsidP="00F86328">
      <w:pPr>
        <w:spacing w:after="0" w:line="240" w:lineRule="auto"/>
        <w:ind w:left="270" w:hanging="270"/>
        <w:rPr>
          <w:sz w:val="24"/>
          <w:szCs w:val="24"/>
        </w:rPr>
      </w:pPr>
    </w:p>
    <w:p w:rsidR="00E47B5C" w:rsidRDefault="00E47B5C" w:rsidP="00F86328">
      <w:pPr>
        <w:spacing w:after="0" w:line="240" w:lineRule="auto"/>
        <w:ind w:left="270" w:hanging="270"/>
        <w:rPr>
          <w:sz w:val="24"/>
          <w:szCs w:val="24"/>
        </w:rPr>
      </w:pPr>
      <w:r>
        <w:rPr>
          <w:sz w:val="24"/>
          <w:szCs w:val="24"/>
        </w:rPr>
        <w:t>Q. Did you hear of any other poisonings?</w:t>
      </w:r>
    </w:p>
    <w:p w:rsidR="00E47B5C" w:rsidRDefault="00E47B5C" w:rsidP="00F86328">
      <w:pPr>
        <w:spacing w:after="0" w:line="240" w:lineRule="auto"/>
        <w:ind w:left="270" w:hanging="270"/>
        <w:rPr>
          <w:sz w:val="24"/>
          <w:szCs w:val="24"/>
        </w:rPr>
      </w:pPr>
    </w:p>
    <w:p w:rsidR="00E47B5C" w:rsidRDefault="00E47B5C" w:rsidP="00F86328">
      <w:pPr>
        <w:spacing w:after="0" w:line="240" w:lineRule="auto"/>
        <w:ind w:left="270" w:hanging="270"/>
        <w:rPr>
          <w:sz w:val="24"/>
          <w:szCs w:val="24"/>
        </w:rPr>
      </w:pPr>
      <w:r>
        <w:rPr>
          <w:sz w:val="24"/>
          <w:szCs w:val="24"/>
        </w:rPr>
        <w:t>A. Yes. As I recall</w:t>
      </w:r>
      <w:r w:rsidR="00AC27C1">
        <w:rPr>
          <w:sz w:val="24"/>
          <w:szCs w:val="24"/>
        </w:rPr>
        <w:t xml:space="preserve"> it, I heard of men dying in other places from poisoned liquor. I remember talking it over with some of the fellows. Everyone agreed it looked like a plan on the part of the Japanese to get as many Allied soldiers as possible. It was pretty hard to hold the men back. They had been prisoners for over three years.</w:t>
      </w:r>
    </w:p>
    <w:p w:rsidR="00AC27C1" w:rsidRDefault="00AC27C1" w:rsidP="00F86328">
      <w:pPr>
        <w:spacing w:after="0" w:line="240" w:lineRule="auto"/>
        <w:ind w:left="270" w:hanging="270"/>
        <w:rPr>
          <w:sz w:val="24"/>
          <w:szCs w:val="24"/>
        </w:rPr>
      </w:pPr>
    </w:p>
    <w:p w:rsidR="00AC27C1" w:rsidRDefault="00AC27C1" w:rsidP="00F86328">
      <w:pPr>
        <w:spacing w:after="0" w:line="240" w:lineRule="auto"/>
        <w:ind w:left="270" w:hanging="270"/>
        <w:rPr>
          <w:sz w:val="24"/>
          <w:szCs w:val="24"/>
        </w:rPr>
      </w:pPr>
      <w:r>
        <w:rPr>
          <w:sz w:val="24"/>
          <w:szCs w:val="24"/>
        </w:rPr>
        <w:t>Q. Do you have anything further to add?</w:t>
      </w:r>
    </w:p>
    <w:p w:rsidR="00AC27C1" w:rsidRDefault="00AC27C1" w:rsidP="00F86328">
      <w:pPr>
        <w:spacing w:after="0" w:line="240" w:lineRule="auto"/>
        <w:ind w:left="270" w:hanging="270"/>
        <w:rPr>
          <w:sz w:val="24"/>
          <w:szCs w:val="24"/>
        </w:rPr>
      </w:pPr>
    </w:p>
    <w:p w:rsidR="00AC27C1" w:rsidRDefault="0051324E" w:rsidP="00F86328">
      <w:pPr>
        <w:spacing w:after="0" w:line="240" w:lineRule="auto"/>
        <w:ind w:left="270" w:hanging="270"/>
        <w:rPr>
          <w:sz w:val="24"/>
          <w:szCs w:val="24"/>
        </w:rPr>
      </w:pPr>
      <w:r>
        <w:rPr>
          <w:noProof/>
          <w:sz w:val="24"/>
          <w:szCs w:val="24"/>
          <w:lang w:eastAsia="zh-TW"/>
        </w:rPr>
        <w:pict>
          <v:shape id="_x0000_s1027" type="#_x0000_t202" style="position:absolute;left:0;text-align:left;margin-left:188pt;margin-top:56.6pt;width:267pt;height:35.7pt;z-index:251662336;mso-height-percent:200;mso-height-percent:200;mso-width-relative:margin;mso-height-relative:margin" filled="f" stroked="f">
            <v:textbox style="mso-fit-shape-to-text:t">
              <w:txbxContent>
                <w:p w:rsidR="000F220F" w:rsidRPr="000F220F" w:rsidRDefault="000F220F">
                  <w:pPr>
                    <w:rPr>
                      <w:b/>
                      <w:sz w:val="28"/>
                      <w:szCs w:val="28"/>
                    </w:rPr>
                  </w:pPr>
                  <w:r w:rsidRPr="000F220F">
                    <w:rPr>
                      <w:b/>
                      <w:sz w:val="28"/>
                      <w:szCs w:val="28"/>
                    </w:rPr>
                    <w:t>George Weasley Murray - Canadian</w:t>
                  </w:r>
                </w:p>
              </w:txbxContent>
            </v:textbox>
          </v:shape>
        </w:pict>
      </w:r>
      <w:r w:rsidR="00AC27C1">
        <w:rPr>
          <w:sz w:val="24"/>
          <w:szCs w:val="24"/>
        </w:rPr>
        <w:t>A. Only one thing which has nothing to do with a poisoned liquor. I do not know whether the death of a George W. Murray, 4631 Second Avenue, Detroit, Michigan, has ever been reported. He died on 4 May 1943 at POW Camp No. 8, of malnutrition. He was about twenty years of ages. I do not know what his rank was in the American Army other than that he was an enlisted man.</w:t>
      </w:r>
    </w:p>
    <w:p w:rsidR="00AC27C1" w:rsidRDefault="00AC27C1" w:rsidP="00F86328">
      <w:pPr>
        <w:spacing w:after="0" w:line="240" w:lineRule="auto"/>
        <w:ind w:left="270" w:hanging="270"/>
        <w:rPr>
          <w:sz w:val="24"/>
          <w:szCs w:val="24"/>
        </w:rPr>
      </w:pPr>
    </w:p>
    <w:p w:rsidR="00AC27C1" w:rsidRDefault="00AC27C1" w:rsidP="00F86328">
      <w:pPr>
        <w:spacing w:after="0" w:line="240" w:lineRule="auto"/>
        <w:ind w:left="270" w:hanging="270"/>
        <w:rPr>
          <w:sz w:val="24"/>
          <w:szCs w:val="24"/>
        </w:rPr>
      </w:pPr>
      <w:r>
        <w:rPr>
          <w:sz w:val="24"/>
          <w:szCs w:val="24"/>
        </w:rPr>
        <w:t xml:space="preserve">Q. Is there </w:t>
      </w:r>
      <w:r w:rsidR="000F220F">
        <w:rPr>
          <w:sz w:val="24"/>
          <w:szCs w:val="24"/>
        </w:rPr>
        <w:t>anything else you wish to state</w:t>
      </w:r>
      <w:r>
        <w:rPr>
          <w:sz w:val="24"/>
          <w:szCs w:val="24"/>
        </w:rPr>
        <w:t>?</w:t>
      </w:r>
    </w:p>
    <w:p w:rsidR="00AC27C1" w:rsidRDefault="00AC27C1" w:rsidP="00F86328">
      <w:pPr>
        <w:spacing w:after="0" w:line="240" w:lineRule="auto"/>
        <w:ind w:left="270" w:hanging="270"/>
        <w:rPr>
          <w:sz w:val="24"/>
          <w:szCs w:val="24"/>
        </w:rPr>
      </w:pPr>
    </w:p>
    <w:p w:rsidR="00AC27C1" w:rsidRPr="00AC27C1" w:rsidRDefault="00AC27C1" w:rsidP="0051324E">
      <w:pPr>
        <w:spacing w:after="0" w:line="240" w:lineRule="auto"/>
        <w:ind w:left="270" w:hanging="270"/>
        <w:rPr>
          <w:sz w:val="24"/>
          <w:szCs w:val="24"/>
        </w:rPr>
      </w:pPr>
      <w:r>
        <w:rPr>
          <w:sz w:val="24"/>
          <w:szCs w:val="24"/>
        </w:rPr>
        <w:t>A. No, that is all.</w:t>
      </w:r>
    </w:p>
    <w:sectPr w:rsidR="00AC27C1" w:rsidRPr="00AC27C1" w:rsidSect="005263EA">
      <w:pgSz w:w="11906" w:h="16838"/>
      <w:pgMar w:top="1008" w:right="1008" w:bottom="113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40F8"/>
    <w:multiLevelType w:val="hybridMultilevel"/>
    <w:tmpl w:val="16668E5E"/>
    <w:lvl w:ilvl="0" w:tplc="C032C2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925E3"/>
    <w:multiLevelType w:val="hybridMultilevel"/>
    <w:tmpl w:val="7E588BAC"/>
    <w:lvl w:ilvl="0" w:tplc="826A7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B3BB6"/>
    <w:multiLevelType w:val="hybridMultilevel"/>
    <w:tmpl w:val="343EA68E"/>
    <w:lvl w:ilvl="0" w:tplc="11A8BAA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2"/>
  </w:compat>
  <w:rsids>
    <w:rsidRoot w:val="005263EA"/>
    <w:rsid w:val="000F220F"/>
    <w:rsid w:val="001613AF"/>
    <w:rsid w:val="001E585E"/>
    <w:rsid w:val="00240BD1"/>
    <w:rsid w:val="002F7EE2"/>
    <w:rsid w:val="003F7DB0"/>
    <w:rsid w:val="0051324E"/>
    <w:rsid w:val="005263EA"/>
    <w:rsid w:val="005E3596"/>
    <w:rsid w:val="006521E9"/>
    <w:rsid w:val="0082231E"/>
    <w:rsid w:val="009D2656"/>
    <w:rsid w:val="00A11DB7"/>
    <w:rsid w:val="00A85B25"/>
    <w:rsid w:val="00AA0816"/>
    <w:rsid w:val="00AC27C1"/>
    <w:rsid w:val="00B2706C"/>
    <w:rsid w:val="00CC25EB"/>
    <w:rsid w:val="00E47B5C"/>
    <w:rsid w:val="00E92D1C"/>
    <w:rsid w:val="00F45208"/>
    <w:rsid w:val="00F8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5:docId w15:val="{17B438F1-9623-4706-A1FE-2D4FB7D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EB"/>
    <w:rPr>
      <w:rFonts w:ascii="Tahoma" w:hAnsi="Tahoma" w:cs="Tahoma"/>
      <w:sz w:val="16"/>
      <w:szCs w:val="16"/>
      <w:lang w:val="en-US"/>
    </w:rPr>
  </w:style>
  <w:style w:type="paragraph" w:styleId="ListParagraph">
    <w:name w:val="List Paragraph"/>
    <w:basedOn w:val="Normal"/>
    <w:uiPriority w:val="34"/>
    <w:qFormat/>
    <w:rsid w:val="00CC2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scotprou</dc:creator>
  <cp:lastModifiedBy>Wes</cp:lastModifiedBy>
  <cp:revision>7</cp:revision>
  <dcterms:created xsi:type="dcterms:W3CDTF">2014-01-09T18:16:00Z</dcterms:created>
  <dcterms:modified xsi:type="dcterms:W3CDTF">2014-02-15T18:13:00Z</dcterms:modified>
</cp:coreProperties>
</file>